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5" w:rsidRDefault="00451674" w:rsidP="00A34EA1">
      <w:pPr>
        <w:framePr w:hSpace="180" w:wrap="around" w:vAnchor="text" w:hAnchor="page" w:x="473" w:y="-31"/>
        <w:rPr>
          <w:rFonts w:ascii="Arial" w:hAnsi="Arial"/>
          <w:sz w:val="23"/>
          <w:szCs w:val="23"/>
        </w:rPr>
      </w:pPr>
      <w:bookmarkStart w:id="0" w:name="_GoBack"/>
      <w:bookmarkEnd w:id="0"/>
      <w:r>
        <w:rPr>
          <w:rFonts w:ascii="Arial" w:hAnsi="Arial"/>
          <w:noProof/>
          <w:sz w:val="23"/>
          <w:szCs w:val="23"/>
        </w:rPr>
        <w:drawing>
          <wp:inline distT="0" distB="0" distL="0" distR="0">
            <wp:extent cx="920115" cy="920115"/>
            <wp:effectExtent l="0" t="0" r="0" b="0"/>
            <wp:docPr id="3" name="Picture 3" descr="Grea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ED" w:rsidRPr="005108F0" w:rsidRDefault="009F30ED">
      <w:pPr>
        <w:pStyle w:val="Heading1"/>
        <w:rPr>
          <w:rFonts w:ascii="Arial" w:hAnsi="Arial"/>
          <w:b w:val="0"/>
          <w:sz w:val="28"/>
          <w:szCs w:val="38"/>
        </w:rPr>
      </w:pPr>
    </w:p>
    <w:p w:rsidR="00835135" w:rsidRPr="00875E59" w:rsidRDefault="00835135">
      <w:pPr>
        <w:pStyle w:val="Heading1"/>
        <w:rPr>
          <w:rFonts w:ascii="Arial" w:hAnsi="Arial"/>
          <w:sz w:val="32"/>
          <w:szCs w:val="32"/>
        </w:rPr>
      </w:pPr>
      <w:r w:rsidRPr="00875E59">
        <w:rPr>
          <w:rFonts w:ascii="Arial" w:hAnsi="Arial"/>
          <w:sz w:val="32"/>
          <w:szCs w:val="32"/>
        </w:rPr>
        <w:t>House Appropriations Committee</w:t>
      </w:r>
    </w:p>
    <w:p w:rsidR="00835135" w:rsidRPr="00086216" w:rsidRDefault="00835135" w:rsidP="00086216">
      <w:pPr>
        <w:pStyle w:val="Heading1"/>
        <w:rPr>
          <w:rFonts w:ascii="Arial" w:hAnsi="Arial"/>
          <w:sz w:val="28"/>
          <w:szCs w:val="38"/>
        </w:rPr>
      </w:pPr>
      <w:r w:rsidRPr="00310BF2">
        <w:rPr>
          <w:rFonts w:ascii="Arial" w:hAnsi="Arial"/>
          <w:sz w:val="28"/>
          <w:szCs w:val="38"/>
        </w:rPr>
        <w:t>20</w:t>
      </w:r>
      <w:r w:rsidR="00AE7368">
        <w:rPr>
          <w:rFonts w:ascii="Arial" w:hAnsi="Arial"/>
          <w:sz w:val="28"/>
          <w:szCs w:val="38"/>
        </w:rPr>
        <w:t>1</w:t>
      </w:r>
      <w:r w:rsidR="00E3116D">
        <w:rPr>
          <w:rFonts w:ascii="Arial" w:hAnsi="Arial"/>
          <w:sz w:val="28"/>
          <w:szCs w:val="38"/>
        </w:rPr>
        <w:t>7</w:t>
      </w:r>
      <w:r w:rsidRPr="00310BF2">
        <w:rPr>
          <w:rFonts w:ascii="Arial" w:hAnsi="Arial"/>
          <w:sz w:val="28"/>
          <w:szCs w:val="38"/>
        </w:rPr>
        <w:t xml:space="preserve"> Session </w:t>
      </w:r>
      <w:r w:rsidR="00EF20CB" w:rsidRPr="00310BF2">
        <w:rPr>
          <w:rFonts w:ascii="Arial" w:hAnsi="Arial"/>
          <w:sz w:val="28"/>
          <w:szCs w:val="38"/>
        </w:rPr>
        <w:t xml:space="preserve">Nonstate Agency </w:t>
      </w:r>
      <w:r w:rsidR="00310BF2" w:rsidRPr="00310BF2">
        <w:rPr>
          <w:rFonts w:ascii="Arial" w:hAnsi="Arial"/>
          <w:sz w:val="28"/>
          <w:szCs w:val="38"/>
        </w:rPr>
        <w:t xml:space="preserve">Budget Amendment </w:t>
      </w:r>
      <w:r w:rsidR="00EF20CB" w:rsidRPr="00310BF2">
        <w:rPr>
          <w:rFonts w:ascii="Arial" w:hAnsi="Arial"/>
          <w:sz w:val="28"/>
          <w:szCs w:val="38"/>
        </w:rPr>
        <w:t>Request</w:t>
      </w:r>
      <w:r w:rsidRPr="00310BF2">
        <w:rPr>
          <w:rFonts w:ascii="Arial" w:hAnsi="Arial"/>
          <w:sz w:val="28"/>
          <w:szCs w:val="38"/>
        </w:rPr>
        <w:t xml:space="preserve"> Form</w:t>
      </w:r>
    </w:p>
    <w:p w:rsidR="00835135" w:rsidRDefault="00835135">
      <w:pPr>
        <w:jc w:val="center"/>
        <w:rPr>
          <w:rFonts w:ascii="Arial" w:hAnsi="Arial"/>
          <w:b/>
          <w:sz w:val="19"/>
          <w:szCs w:val="19"/>
        </w:rPr>
      </w:pPr>
    </w:p>
    <w:p w:rsidR="00A34EA1" w:rsidRPr="00A135A6" w:rsidRDefault="008E5FF2">
      <w:pPr>
        <w:jc w:val="center"/>
        <w:rPr>
          <w:rFonts w:ascii="Arial Narrow" w:hAnsi="Arial Narrow"/>
          <w:b/>
          <w:color w:val="FF0000"/>
          <w:sz w:val="20"/>
        </w:rPr>
      </w:pPr>
      <w:r w:rsidRPr="00A135A6">
        <w:rPr>
          <w:rFonts w:ascii="Arial Narrow" w:hAnsi="Arial Narrow"/>
          <w:b/>
          <w:color w:val="FF0000"/>
          <w:sz w:val="20"/>
        </w:rPr>
        <w:t xml:space="preserve">*** The deadline to submit completed forms is 5:00 p.m. </w:t>
      </w:r>
      <w:r w:rsidR="00AE7368">
        <w:rPr>
          <w:rFonts w:ascii="Arial Narrow" w:hAnsi="Arial Narrow"/>
          <w:b/>
          <w:color w:val="FF0000"/>
          <w:sz w:val="20"/>
        </w:rPr>
        <w:t xml:space="preserve">FRIDAY, JANUARY </w:t>
      </w:r>
      <w:r w:rsidR="00DD5BCE">
        <w:rPr>
          <w:rFonts w:ascii="Arial Narrow" w:hAnsi="Arial Narrow"/>
          <w:b/>
          <w:color w:val="FF0000"/>
          <w:sz w:val="20"/>
        </w:rPr>
        <w:t>1</w:t>
      </w:r>
      <w:r w:rsidR="00E3116D">
        <w:rPr>
          <w:rFonts w:ascii="Arial Narrow" w:hAnsi="Arial Narrow"/>
          <w:b/>
          <w:color w:val="FF0000"/>
          <w:sz w:val="20"/>
        </w:rPr>
        <w:t>3</w:t>
      </w:r>
      <w:r w:rsidR="00AE7368">
        <w:rPr>
          <w:rFonts w:ascii="Arial Narrow" w:hAnsi="Arial Narrow"/>
          <w:b/>
          <w:color w:val="FF0000"/>
          <w:sz w:val="20"/>
        </w:rPr>
        <w:t>, 201</w:t>
      </w:r>
      <w:r w:rsidR="00E3116D">
        <w:rPr>
          <w:rFonts w:ascii="Arial Narrow" w:hAnsi="Arial Narrow"/>
          <w:b/>
          <w:color w:val="FF0000"/>
          <w:sz w:val="20"/>
        </w:rPr>
        <w:t>7</w:t>
      </w:r>
      <w:r w:rsidR="009F1780">
        <w:rPr>
          <w:rFonts w:ascii="Arial Narrow" w:hAnsi="Arial Narrow"/>
          <w:b/>
          <w:color w:val="FF0000"/>
          <w:sz w:val="20"/>
        </w:rPr>
        <w:t xml:space="preserve"> ***</w:t>
      </w:r>
    </w:p>
    <w:p w:rsidR="00310BF2" w:rsidRDefault="00310BF2">
      <w:pPr>
        <w:jc w:val="center"/>
        <w:rPr>
          <w:rFonts w:ascii="Arial" w:hAnsi="Arial"/>
          <w:b/>
          <w:sz w:val="19"/>
          <w:szCs w:val="19"/>
        </w:rPr>
      </w:pPr>
    </w:p>
    <w:p w:rsidR="00BF28A7" w:rsidRDefault="00BF28A7" w:rsidP="00310BF2">
      <w:pPr>
        <w:pStyle w:val="BodyText2"/>
        <w:tabs>
          <w:tab w:val="right" w:leader="underscore" w:pos="5760"/>
          <w:tab w:val="left" w:pos="5940"/>
          <w:tab w:val="right" w:pos="10224"/>
        </w:tabs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9A4BC0" w:rsidRPr="00310BF2" w:rsidRDefault="00310BF2" w:rsidP="00310BF2">
      <w:pPr>
        <w:pStyle w:val="BodyText2"/>
        <w:tabs>
          <w:tab w:val="right" w:leader="underscore" w:pos="5760"/>
          <w:tab w:val="left" w:pos="5940"/>
          <w:tab w:val="right" w:pos="10224"/>
        </w:tabs>
        <w:rPr>
          <w:rFonts w:cs="Arial"/>
          <w:sz w:val="20"/>
        </w:rPr>
      </w:pPr>
      <w:r w:rsidRPr="00310BF2">
        <w:rPr>
          <w:rFonts w:cs="Arial"/>
          <w:sz w:val="20"/>
        </w:rPr>
        <w:t xml:space="preserve"> </w:t>
      </w:r>
      <w:r w:rsidR="00BF28A7">
        <w:rPr>
          <w:rFonts w:cs="Arial"/>
          <w:sz w:val="20"/>
        </w:rPr>
        <w:t xml:space="preserve">         </w:t>
      </w:r>
      <w:r w:rsidRPr="00310BF2">
        <w:rPr>
          <w:rFonts w:cs="Arial"/>
          <w:sz w:val="20"/>
        </w:rPr>
        <w:t>Patron:</w:t>
      </w:r>
      <w:r w:rsidRPr="00310BF2">
        <w:rPr>
          <w:rFonts w:cs="Arial"/>
          <w:sz w:val="20"/>
        </w:rPr>
        <w:tab/>
      </w:r>
      <w:r w:rsidRPr="00310BF2">
        <w:rPr>
          <w:rFonts w:cs="Arial"/>
          <w:sz w:val="20"/>
        </w:rPr>
        <w:tab/>
      </w:r>
      <w:r w:rsidRPr="00310BF2">
        <w:rPr>
          <w:rFonts w:cs="Arial"/>
          <w:sz w:val="20"/>
          <w:u w:val="single"/>
        </w:rPr>
        <w:tab/>
      </w:r>
    </w:p>
    <w:p w:rsidR="00310BF2" w:rsidRPr="005108F0" w:rsidRDefault="00310BF2" w:rsidP="00310BF2">
      <w:pPr>
        <w:tabs>
          <w:tab w:val="left" w:pos="2340"/>
          <w:tab w:val="left" w:pos="7200"/>
        </w:tabs>
        <w:spacing w:after="120"/>
        <w:ind w:left="-187" w:right="-216"/>
        <w:jc w:val="both"/>
        <w:rPr>
          <w:rFonts w:ascii="Arial" w:hAnsi="Arial" w:cs="Arial"/>
          <w:sz w:val="20"/>
        </w:rPr>
      </w:pPr>
      <w:r w:rsidRPr="005108F0">
        <w:rPr>
          <w:rFonts w:ascii="Arial" w:hAnsi="Arial" w:cs="Arial"/>
          <w:sz w:val="20"/>
        </w:rPr>
        <w:tab/>
        <w:t>(</w:t>
      </w:r>
      <w:r w:rsidRPr="008001C3">
        <w:rPr>
          <w:rFonts w:ascii="Arial" w:hAnsi="Arial" w:cs="Arial"/>
          <w:b/>
          <w:sz w:val="20"/>
        </w:rPr>
        <w:t>Print</w:t>
      </w:r>
      <w:r w:rsidRPr="005108F0">
        <w:rPr>
          <w:rFonts w:ascii="Arial" w:hAnsi="Arial" w:cs="Arial"/>
          <w:sz w:val="20"/>
        </w:rPr>
        <w:t xml:space="preserve"> name of Delegate)</w:t>
      </w:r>
      <w:r w:rsidRPr="005108F0">
        <w:rPr>
          <w:rFonts w:ascii="Arial" w:hAnsi="Arial" w:cs="Arial"/>
          <w:sz w:val="20"/>
        </w:rPr>
        <w:tab/>
        <w:t>(</w:t>
      </w:r>
      <w:r w:rsidRPr="008001C3">
        <w:rPr>
          <w:rFonts w:ascii="Arial" w:hAnsi="Arial" w:cs="Arial"/>
          <w:b/>
          <w:sz w:val="20"/>
        </w:rPr>
        <w:t>Signature</w:t>
      </w:r>
      <w:r w:rsidRPr="005108F0">
        <w:rPr>
          <w:rFonts w:ascii="Arial" w:hAnsi="Arial" w:cs="Arial"/>
          <w:sz w:val="20"/>
        </w:rPr>
        <w:t xml:space="preserve"> of Delegate)</w:t>
      </w:r>
    </w:p>
    <w:p w:rsidR="006432F1" w:rsidRPr="002D52F4" w:rsidRDefault="006319D8" w:rsidP="00FA638A">
      <w:pPr>
        <w:spacing w:after="120"/>
        <w:ind w:left="-187" w:right="-21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highlight w:val="yellow"/>
        </w:rPr>
        <w:t xml:space="preserve">1.) </w:t>
      </w:r>
      <w:r w:rsidR="002D52F4">
        <w:rPr>
          <w:rFonts w:ascii="Arial" w:hAnsi="Arial" w:cs="Arial"/>
          <w:b/>
          <w:sz w:val="20"/>
          <w:highlight w:val="yellow"/>
        </w:rPr>
        <w:t>P</w:t>
      </w:r>
      <w:r w:rsidR="00E65130" w:rsidRPr="002D52F4">
        <w:rPr>
          <w:rFonts w:ascii="Arial" w:hAnsi="Arial" w:cs="Arial"/>
          <w:b/>
          <w:sz w:val="20"/>
          <w:highlight w:val="yellow"/>
        </w:rPr>
        <w:t xml:space="preserve">rovide the name, mailing address, </w:t>
      </w:r>
      <w:r w:rsidR="000D47D9" w:rsidRPr="002D52F4">
        <w:rPr>
          <w:rFonts w:ascii="Arial" w:hAnsi="Arial" w:cs="Arial"/>
          <w:b/>
          <w:sz w:val="20"/>
          <w:highlight w:val="yellow"/>
        </w:rPr>
        <w:t>&amp;</w:t>
      </w:r>
      <w:r w:rsidR="00E65130" w:rsidRPr="002D52F4">
        <w:rPr>
          <w:rFonts w:ascii="Arial" w:hAnsi="Arial" w:cs="Arial"/>
          <w:b/>
          <w:sz w:val="20"/>
          <w:highlight w:val="yellow"/>
        </w:rPr>
        <w:t xml:space="preserve"> contact information </w:t>
      </w:r>
      <w:r w:rsidR="0051025E" w:rsidRPr="002D52F4">
        <w:rPr>
          <w:rFonts w:ascii="Arial" w:hAnsi="Arial" w:cs="Arial"/>
          <w:b/>
          <w:sz w:val="20"/>
          <w:highlight w:val="yellow"/>
        </w:rPr>
        <w:t xml:space="preserve">of </w:t>
      </w:r>
      <w:r w:rsidR="00E65130" w:rsidRPr="002D52F4">
        <w:rPr>
          <w:rFonts w:ascii="Arial" w:hAnsi="Arial" w:cs="Arial"/>
          <w:b/>
          <w:sz w:val="20"/>
          <w:highlight w:val="yellow"/>
        </w:rPr>
        <w:t xml:space="preserve">the </w:t>
      </w:r>
      <w:r w:rsidR="006432F1" w:rsidRPr="002D52F4">
        <w:rPr>
          <w:rFonts w:ascii="Arial" w:hAnsi="Arial" w:cs="Arial"/>
          <w:b/>
          <w:sz w:val="20"/>
          <w:highlight w:val="yellow"/>
        </w:rPr>
        <w:t xml:space="preserve">requesting </w:t>
      </w:r>
      <w:r w:rsidR="0031139F">
        <w:rPr>
          <w:rFonts w:ascii="Arial" w:hAnsi="Arial" w:cs="Arial"/>
          <w:b/>
          <w:sz w:val="20"/>
          <w:highlight w:val="yellow"/>
        </w:rPr>
        <w:t>n</w:t>
      </w:r>
      <w:r>
        <w:rPr>
          <w:rFonts w:ascii="Arial" w:hAnsi="Arial" w:cs="Arial"/>
          <w:b/>
          <w:sz w:val="20"/>
          <w:highlight w:val="yellow"/>
        </w:rPr>
        <w:t xml:space="preserve">onstate </w:t>
      </w:r>
      <w:r w:rsidR="0031139F">
        <w:rPr>
          <w:rFonts w:ascii="Arial" w:hAnsi="Arial" w:cs="Arial"/>
          <w:b/>
          <w:sz w:val="20"/>
          <w:highlight w:val="yellow"/>
        </w:rPr>
        <w:t>a</w:t>
      </w:r>
      <w:r>
        <w:rPr>
          <w:rFonts w:ascii="Arial" w:hAnsi="Arial" w:cs="Arial"/>
          <w:b/>
          <w:sz w:val="20"/>
          <w:highlight w:val="yellow"/>
        </w:rPr>
        <w:t>gency</w:t>
      </w:r>
    </w:p>
    <w:p w:rsidR="00D74F7B" w:rsidRPr="00FA638A" w:rsidRDefault="005F0191" w:rsidP="006319D8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 xml:space="preserve">Legal </w:t>
      </w:r>
      <w:r w:rsidR="00D74F7B" w:rsidRPr="00FA638A">
        <w:rPr>
          <w:rFonts w:ascii="Arial" w:hAnsi="Arial" w:cs="Arial"/>
          <w:sz w:val="20"/>
        </w:rPr>
        <w:t xml:space="preserve">Name: </w:t>
      </w:r>
      <w:r w:rsidR="00D74F7B" w:rsidRPr="00FA638A">
        <w:rPr>
          <w:rFonts w:ascii="Arial" w:hAnsi="Arial" w:cs="Arial"/>
          <w:sz w:val="20"/>
        </w:rPr>
        <w:tab/>
      </w:r>
    </w:p>
    <w:p w:rsidR="006319D8" w:rsidRPr="00FA638A" w:rsidRDefault="005F0191" w:rsidP="006319D8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>Mailing Address:</w:t>
      </w:r>
      <w:r w:rsidRPr="00FA638A">
        <w:rPr>
          <w:rFonts w:ascii="Arial" w:hAnsi="Arial" w:cs="Arial"/>
          <w:sz w:val="20"/>
        </w:rPr>
        <w:tab/>
      </w:r>
    </w:p>
    <w:p w:rsidR="006319D8" w:rsidRPr="00FA638A" w:rsidRDefault="006319D8" w:rsidP="006319D8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>501 (</w:t>
      </w:r>
      <w:r w:rsidR="002656E0">
        <w:rPr>
          <w:rFonts w:ascii="Arial" w:hAnsi="Arial" w:cs="Arial"/>
          <w:sz w:val="20"/>
        </w:rPr>
        <w:t>c</w:t>
      </w:r>
      <w:r w:rsidRPr="00FA638A">
        <w:rPr>
          <w:rFonts w:ascii="Arial" w:hAnsi="Arial" w:cs="Arial"/>
          <w:sz w:val="20"/>
        </w:rPr>
        <w:t xml:space="preserve">) (3) Federal Tax Exemption Number: </w:t>
      </w:r>
      <w:r w:rsidRPr="00FA638A">
        <w:rPr>
          <w:rFonts w:ascii="Arial" w:hAnsi="Arial" w:cs="Arial"/>
          <w:sz w:val="20"/>
        </w:rPr>
        <w:tab/>
      </w:r>
    </w:p>
    <w:p w:rsidR="002656E0" w:rsidRDefault="002656E0" w:rsidP="002656E0">
      <w:pPr>
        <w:tabs>
          <w:tab w:val="left" w:pos="360"/>
          <w:tab w:val="left" w:pos="2520"/>
          <w:tab w:val="left" w:pos="4140"/>
          <w:tab w:val="left" w:pos="5580"/>
        </w:tabs>
        <w:ind w:left="900" w:right="684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Corporation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></w:t>
      </w:r>
      <w:r>
        <w:rPr>
          <w:sz w:val="20"/>
        </w:rPr>
        <w:t xml:space="preserve"> </w:t>
      </w:r>
      <w:r>
        <w:rPr>
          <w:rFonts w:ascii="Arial" w:hAnsi="Arial"/>
          <w:sz w:val="20"/>
        </w:rPr>
        <w:t xml:space="preserve">Foundation 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Authority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Partnership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Political subdivision</w:t>
      </w:r>
    </w:p>
    <w:p w:rsidR="002656E0" w:rsidRDefault="002656E0" w:rsidP="00E433C2">
      <w:pPr>
        <w:tabs>
          <w:tab w:val="left" w:pos="360"/>
          <w:tab w:val="right" w:leader="underscore" w:pos="10080"/>
        </w:tabs>
        <w:ind w:left="900" w:right="54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 w:rsidR="005108F0">
        <w:rPr>
          <w:rFonts w:ascii="Arial" w:hAnsi="Arial"/>
          <w:sz w:val="20"/>
        </w:rPr>
        <w:t xml:space="preserve">Other: </w:t>
      </w:r>
      <w:r w:rsidR="005108F0" w:rsidRPr="005108F0">
        <w:rPr>
          <w:rFonts w:ascii="Arial Narrow" w:hAnsi="Arial Narrow"/>
          <w:sz w:val="18"/>
          <w:szCs w:val="18"/>
        </w:rPr>
        <w:t>p</w:t>
      </w:r>
      <w:r w:rsidRPr="005108F0">
        <w:rPr>
          <w:rFonts w:ascii="Arial Narrow" w:hAnsi="Arial Narrow"/>
          <w:sz w:val="18"/>
          <w:szCs w:val="18"/>
        </w:rPr>
        <w:t>lease explain</w:t>
      </w:r>
      <w:r>
        <w:tab/>
      </w:r>
    </w:p>
    <w:p w:rsidR="00AE6F16" w:rsidRPr="009E2CE0" w:rsidRDefault="00AE6F16" w:rsidP="00AE6F16">
      <w:pPr>
        <w:pStyle w:val="NormalWeb"/>
        <w:spacing w:before="0" w:beforeAutospacing="0" w:after="0" w:afterAutospacing="0"/>
        <w:ind w:left="446"/>
        <w:rPr>
          <w:rFonts w:ascii="Arial Narrow" w:eastAsia="Times" w:hAnsi="Arial Narrow"/>
          <w:sz w:val="16"/>
          <w:szCs w:val="16"/>
        </w:rPr>
      </w:pPr>
    </w:p>
    <w:p w:rsidR="00FA638A" w:rsidRDefault="00FA638A" w:rsidP="00235049">
      <w:pPr>
        <w:ind w:left="450" w:right="324"/>
        <w:rPr>
          <w:rFonts w:ascii="Arial Narrow" w:hAnsi="Arial Narrow"/>
          <w:sz w:val="19"/>
          <w:szCs w:val="19"/>
        </w:rPr>
      </w:pPr>
      <w:r w:rsidRPr="008001C3">
        <w:rPr>
          <w:rFonts w:ascii="Arial" w:hAnsi="Arial"/>
          <w:bCs/>
          <w:iCs/>
          <w:sz w:val="18"/>
          <w:szCs w:val="19"/>
          <w:u w:val="single"/>
        </w:rPr>
        <w:t xml:space="preserve">Legal status of </w:t>
      </w:r>
      <w:r w:rsidR="009E2CE0" w:rsidRPr="008001C3">
        <w:rPr>
          <w:rFonts w:ascii="Arial" w:hAnsi="Arial"/>
          <w:bCs/>
          <w:iCs/>
          <w:sz w:val="18"/>
          <w:szCs w:val="19"/>
          <w:u w:val="single"/>
        </w:rPr>
        <w:t>n</w:t>
      </w:r>
      <w:r w:rsidR="002656E0" w:rsidRPr="008001C3">
        <w:rPr>
          <w:rFonts w:ascii="Arial" w:hAnsi="Arial"/>
          <w:bCs/>
          <w:iCs/>
          <w:sz w:val="18"/>
          <w:szCs w:val="19"/>
          <w:u w:val="single"/>
        </w:rPr>
        <w:t xml:space="preserve">onstate agency / </w:t>
      </w:r>
      <w:r w:rsidRPr="008001C3">
        <w:rPr>
          <w:rFonts w:ascii="Arial" w:hAnsi="Arial"/>
          <w:bCs/>
          <w:iCs/>
          <w:sz w:val="18"/>
          <w:szCs w:val="19"/>
          <w:u w:val="single"/>
        </w:rPr>
        <w:t>organization:</w:t>
      </w:r>
      <w:r w:rsidR="00235049" w:rsidRPr="00235049">
        <w:rPr>
          <w:rFonts w:ascii="Arial" w:hAnsi="Arial"/>
          <w:bCs/>
          <w:iCs/>
          <w:sz w:val="18"/>
          <w:szCs w:val="19"/>
        </w:rPr>
        <w:t xml:space="preserve">  </w:t>
      </w:r>
      <w:r w:rsidRPr="00FD02E5">
        <w:rPr>
          <w:rFonts w:ascii="Arial Narrow" w:hAnsi="Arial Narrow"/>
          <w:sz w:val="19"/>
          <w:szCs w:val="19"/>
        </w:rPr>
        <w:t xml:space="preserve">Note:  § 2.2-1505, </w:t>
      </w:r>
      <w:r w:rsidRPr="00073E2D">
        <w:rPr>
          <w:rFonts w:ascii="Arial Narrow" w:hAnsi="Arial Narrow"/>
          <w:i/>
          <w:sz w:val="19"/>
          <w:szCs w:val="19"/>
        </w:rPr>
        <w:t>Code of Virginia</w:t>
      </w:r>
      <w:r w:rsidRPr="00FD02E5">
        <w:rPr>
          <w:rFonts w:ascii="Arial Narrow" w:hAnsi="Arial Narrow"/>
          <w:sz w:val="19"/>
          <w:szCs w:val="19"/>
        </w:rPr>
        <w:t>, defines nonstate agencies as “any public or private foundation, authority, institute, museum, corporation or similar organization that is not a unit of state government or political subdivision of the Commonwealth as established</w:t>
      </w:r>
      <w:r w:rsidR="002656E0">
        <w:rPr>
          <w:rFonts w:ascii="Arial Narrow" w:hAnsi="Arial Narrow"/>
          <w:sz w:val="19"/>
          <w:szCs w:val="19"/>
        </w:rPr>
        <w:t xml:space="preserve"> by general law or special act.</w:t>
      </w:r>
      <w:r w:rsidRPr="00FD02E5">
        <w:rPr>
          <w:rFonts w:ascii="Arial Narrow" w:hAnsi="Arial Narrow"/>
          <w:sz w:val="19"/>
          <w:szCs w:val="19"/>
        </w:rPr>
        <w:t xml:space="preserve">  </w:t>
      </w:r>
      <w:r w:rsidR="002656E0" w:rsidRPr="00AE6F16">
        <w:rPr>
          <w:rFonts w:ascii="Arial Narrow" w:hAnsi="Arial Narrow"/>
          <w:sz w:val="18"/>
          <w:szCs w:val="18"/>
        </w:rPr>
        <w:t>It shall not include any such entity that receives state funds as a subgrantee of a state agency or through a state grant-in-aid program authorized by law.</w:t>
      </w:r>
      <w:r w:rsidR="002656E0">
        <w:rPr>
          <w:rFonts w:ascii="Arial Narrow" w:hAnsi="Arial Narrow"/>
          <w:sz w:val="18"/>
          <w:szCs w:val="18"/>
        </w:rPr>
        <w:t xml:space="preserve">  </w:t>
      </w:r>
      <w:r w:rsidR="002656E0" w:rsidRPr="00AE6F16">
        <w:rPr>
          <w:rFonts w:ascii="Arial Narrow" w:hAnsi="Arial Narrow"/>
          <w:sz w:val="18"/>
          <w:szCs w:val="18"/>
        </w:rPr>
        <w:t xml:space="preserve">Except as provided in §§ </w:t>
      </w:r>
      <w:hyperlink r:id="rId8" w:history="1">
        <w:r w:rsidR="002656E0" w:rsidRPr="00AE6F16">
          <w:rPr>
            <w:rFonts w:ascii="Arial Narrow" w:hAnsi="Arial Narrow"/>
            <w:sz w:val="18"/>
            <w:szCs w:val="18"/>
          </w:rPr>
          <w:t>23-38.11</w:t>
        </w:r>
      </w:hyperlink>
      <w:r w:rsidR="002656E0" w:rsidRPr="00AE6F16">
        <w:rPr>
          <w:rFonts w:ascii="Arial Narrow" w:hAnsi="Arial Narrow"/>
          <w:sz w:val="18"/>
          <w:szCs w:val="18"/>
        </w:rPr>
        <w:t xml:space="preserve"> through </w:t>
      </w:r>
      <w:hyperlink r:id="rId9" w:history="1">
        <w:r w:rsidR="002656E0" w:rsidRPr="00AE6F16">
          <w:rPr>
            <w:rFonts w:ascii="Arial Narrow" w:hAnsi="Arial Narrow"/>
            <w:sz w:val="18"/>
            <w:szCs w:val="18"/>
          </w:rPr>
          <w:t>23-38.18</w:t>
        </w:r>
      </w:hyperlink>
      <w:r w:rsidR="002656E0" w:rsidRPr="00AE6F16">
        <w:rPr>
          <w:rFonts w:ascii="Arial Narrow" w:hAnsi="Arial Narrow"/>
          <w:sz w:val="18"/>
          <w:szCs w:val="18"/>
        </w:rPr>
        <w:t>, no state funds shall be appropriated to, or expended for, a private institution of higher education or religious organization.</w:t>
      </w:r>
      <w:r w:rsidR="002656E0">
        <w:rPr>
          <w:rFonts w:ascii="Arial Narrow" w:hAnsi="Arial Narrow"/>
          <w:sz w:val="18"/>
          <w:szCs w:val="18"/>
        </w:rPr>
        <w:t>”</w:t>
      </w:r>
    </w:p>
    <w:p w:rsidR="0051025E" w:rsidRPr="009E2CE0" w:rsidRDefault="0051025E">
      <w:pPr>
        <w:rPr>
          <w:rFonts w:ascii="Arial" w:hAnsi="Arial" w:cs="Arial"/>
          <w:sz w:val="16"/>
          <w:szCs w:val="16"/>
        </w:rPr>
      </w:pPr>
    </w:p>
    <w:p w:rsidR="0051025E" w:rsidRPr="00FA638A" w:rsidRDefault="006319D8" w:rsidP="008F7A79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 xml:space="preserve">Contact </w:t>
      </w:r>
      <w:r w:rsidR="002B63C8" w:rsidRPr="00FA638A">
        <w:rPr>
          <w:rFonts w:ascii="Arial" w:hAnsi="Arial" w:cs="Arial"/>
          <w:sz w:val="20"/>
        </w:rPr>
        <w:t>Person</w:t>
      </w:r>
      <w:r w:rsidRPr="00FA638A">
        <w:rPr>
          <w:rFonts w:ascii="Arial" w:hAnsi="Arial" w:cs="Arial"/>
          <w:sz w:val="20"/>
        </w:rPr>
        <w:t xml:space="preserve"> for Nonstate Agency</w:t>
      </w:r>
      <w:r w:rsidR="009F30ED" w:rsidRPr="00FA638A">
        <w:rPr>
          <w:rFonts w:ascii="Arial" w:hAnsi="Arial" w:cs="Arial"/>
          <w:sz w:val="20"/>
        </w:rPr>
        <w:t xml:space="preserve">: </w:t>
      </w:r>
      <w:r w:rsidR="003A1526" w:rsidRPr="00FA638A">
        <w:rPr>
          <w:rFonts w:ascii="Arial" w:hAnsi="Arial" w:cs="Arial"/>
          <w:sz w:val="20"/>
        </w:rPr>
        <w:tab/>
      </w:r>
    </w:p>
    <w:p w:rsidR="0051025E" w:rsidRPr="00FA638A" w:rsidRDefault="0051025E" w:rsidP="008F7A79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>Title:</w:t>
      </w:r>
      <w:r w:rsidR="008F7A79" w:rsidRPr="00FA638A">
        <w:rPr>
          <w:rFonts w:ascii="Arial" w:hAnsi="Arial" w:cs="Arial"/>
          <w:sz w:val="20"/>
        </w:rPr>
        <w:t xml:space="preserve"> </w:t>
      </w:r>
      <w:r w:rsidRPr="00FA638A">
        <w:rPr>
          <w:rFonts w:ascii="Arial" w:hAnsi="Arial" w:cs="Arial"/>
          <w:sz w:val="20"/>
        </w:rPr>
        <w:tab/>
      </w:r>
    </w:p>
    <w:p w:rsidR="0051025E" w:rsidRPr="00FA638A" w:rsidRDefault="0051025E" w:rsidP="008F7A79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>Business address:</w:t>
      </w:r>
      <w:r w:rsidR="008F7A79" w:rsidRPr="00FA638A">
        <w:rPr>
          <w:rFonts w:ascii="Arial" w:hAnsi="Arial" w:cs="Arial"/>
          <w:sz w:val="20"/>
        </w:rPr>
        <w:t xml:space="preserve"> </w:t>
      </w:r>
      <w:r w:rsidRPr="00FA638A">
        <w:rPr>
          <w:rFonts w:ascii="Arial" w:hAnsi="Arial" w:cs="Arial"/>
          <w:sz w:val="20"/>
        </w:rPr>
        <w:tab/>
      </w:r>
    </w:p>
    <w:p w:rsidR="0051025E" w:rsidRPr="00FA638A" w:rsidRDefault="000D47D9" w:rsidP="000D47D9">
      <w:pPr>
        <w:tabs>
          <w:tab w:val="right" w:leader="underscore" w:pos="6480"/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 xml:space="preserve">Telephone number: </w:t>
      </w:r>
      <w:r w:rsidRPr="00FA638A">
        <w:rPr>
          <w:rFonts w:ascii="Arial" w:hAnsi="Arial" w:cs="Arial"/>
          <w:sz w:val="20"/>
        </w:rPr>
        <w:tab/>
      </w:r>
      <w:r w:rsidR="003A1526" w:rsidRPr="00FA638A">
        <w:rPr>
          <w:rFonts w:ascii="Arial" w:hAnsi="Arial" w:cs="Arial"/>
          <w:sz w:val="20"/>
        </w:rPr>
        <w:t>Fax number:</w:t>
      </w:r>
      <w:r w:rsidR="008F7A79" w:rsidRPr="00FA638A">
        <w:rPr>
          <w:rFonts w:ascii="Arial" w:hAnsi="Arial" w:cs="Arial"/>
          <w:sz w:val="20"/>
        </w:rPr>
        <w:t xml:space="preserve"> </w:t>
      </w:r>
      <w:r w:rsidR="008F7A79" w:rsidRPr="00FA638A">
        <w:rPr>
          <w:rFonts w:ascii="Arial" w:hAnsi="Arial" w:cs="Arial"/>
          <w:sz w:val="20"/>
        </w:rPr>
        <w:tab/>
      </w:r>
    </w:p>
    <w:p w:rsidR="0051025E" w:rsidRPr="00FA638A" w:rsidRDefault="009F30ED" w:rsidP="008F7A79">
      <w:pPr>
        <w:tabs>
          <w:tab w:val="right" w:leader="underscore" w:pos="10080"/>
        </w:tabs>
        <w:spacing w:after="120"/>
        <w:ind w:left="459"/>
        <w:rPr>
          <w:rFonts w:ascii="Arial" w:hAnsi="Arial" w:cs="Arial"/>
          <w:sz w:val="20"/>
        </w:rPr>
      </w:pPr>
      <w:r w:rsidRPr="00FA638A">
        <w:rPr>
          <w:rFonts w:ascii="Arial" w:hAnsi="Arial" w:cs="Arial"/>
          <w:sz w:val="20"/>
        </w:rPr>
        <w:t xml:space="preserve">E-mail address: </w:t>
      </w:r>
      <w:r w:rsidR="003A1526" w:rsidRPr="00FA638A">
        <w:rPr>
          <w:rFonts w:ascii="Arial" w:hAnsi="Arial" w:cs="Arial"/>
          <w:sz w:val="20"/>
        </w:rPr>
        <w:tab/>
      </w:r>
    </w:p>
    <w:p w:rsidR="00AF548C" w:rsidRDefault="00AF548C" w:rsidP="00E65130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235049" w:rsidRPr="00B35D82" w:rsidRDefault="006319D8" w:rsidP="00B35D82">
      <w:pPr>
        <w:spacing w:after="120"/>
        <w:ind w:left="-187" w:right="-216"/>
        <w:jc w:val="both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  <w:highlight w:val="yellow"/>
        </w:rPr>
        <w:t xml:space="preserve">2.) </w:t>
      </w:r>
      <w:r w:rsidR="002D52F4">
        <w:rPr>
          <w:rFonts w:ascii="Arial" w:hAnsi="Arial" w:cs="Arial"/>
          <w:b/>
          <w:sz w:val="20"/>
          <w:highlight w:val="yellow"/>
        </w:rPr>
        <w:t>I</w:t>
      </w:r>
      <w:r w:rsidR="005B168C" w:rsidRPr="002D52F4">
        <w:rPr>
          <w:rFonts w:ascii="Arial" w:hAnsi="Arial" w:cs="Arial"/>
          <w:b/>
          <w:sz w:val="20"/>
          <w:highlight w:val="yellow"/>
        </w:rPr>
        <w:t xml:space="preserve">ndicate the amount of general fund </w:t>
      </w:r>
      <w:r>
        <w:rPr>
          <w:rFonts w:ascii="Arial" w:hAnsi="Arial" w:cs="Arial"/>
          <w:b/>
          <w:sz w:val="20"/>
          <w:highlight w:val="yellow"/>
        </w:rPr>
        <w:t>money</w:t>
      </w:r>
      <w:r w:rsidR="00356FC4">
        <w:rPr>
          <w:rFonts w:ascii="Arial" w:hAnsi="Arial" w:cs="Arial"/>
          <w:b/>
          <w:sz w:val="20"/>
          <w:highlight w:val="yellow"/>
        </w:rPr>
        <w:t xml:space="preserve"> being requested</w:t>
      </w:r>
      <w:r w:rsidR="00B35D82">
        <w:rPr>
          <w:rFonts w:ascii="Arial" w:hAnsi="Arial" w:cs="Arial"/>
          <w:b/>
          <w:sz w:val="20"/>
        </w:rPr>
        <w:t xml:space="preserve"> </w:t>
      </w:r>
      <w:r w:rsidR="00235049" w:rsidRPr="00FA638A">
        <w:rPr>
          <w:rFonts w:ascii="Arial" w:hAnsi="Arial" w:cs="Arial"/>
          <w:b/>
          <w:sz w:val="19"/>
          <w:szCs w:val="19"/>
        </w:rPr>
        <w:t>$</w:t>
      </w:r>
      <w:r w:rsidR="00B35D82" w:rsidRPr="00B35D82">
        <w:rPr>
          <w:rFonts w:ascii="Arial" w:hAnsi="Arial" w:cs="Arial"/>
          <w:sz w:val="19"/>
          <w:szCs w:val="19"/>
        </w:rPr>
        <w:t xml:space="preserve">_____________________________________ </w:t>
      </w:r>
    </w:p>
    <w:p w:rsidR="002B63C8" w:rsidRPr="009E2CE0" w:rsidRDefault="002B63C8" w:rsidP="000D47D9">
      <w:pPr>
        <w:rPr>
          <w:rFonts w:ascii="Arial" w:hAnsi="Arial"/>
          <w:b/>
          <w:bCs/>
          <w:iCs/>
          <w:sz w:val="16"/>
          <w:szCs w:val="16"/>
        </w:rPr>
      </w:pPr>
    </w:p>
    <w:p w:rsidR="000D47D9" w:rsidRPr="002B63C8" w:rsidRDefault="002B63C8" w:rsidP="00FA638A">
      <w:pPr>
        <w:spacing w:after="120"/>
        <w:ind w:left="-187" w:right="-216"/>
        <w:jc w:val="both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  <w:highlight w:val="yellow"/>
        </w:rPr>
        <w:t>3.)</w:t>
      </w:r>
      <w:r w:rsidR="000D47D9" w:rsidRPr="002B63C8">
        <w:rPr>
          <w:rFonts w:ascii="Arial" w:hAnsi="Arial" w:cs="Arial"/>
          <w:b/>
          <w:sz w:val="20"/>
          <w:highlight w:val="yellow"/>
        </w:rPr>
        <w:t xml:space="preserve"> Select the </w:t>
      </w:r>
      <w:r w:rsidR="009E2CE0">
        <w:rPr>
          <w:rFonts w:ascii="Arial" w:hAnsi="Arial" w:cs="Arial"/>
          <w:b/>
          <w:sz w:val="20"/>
          <w:highlight w:val="yellow"/>
        </w:rPr>
        <w:t>r</w:t>
      </w:r>
      <w:r w:rsidR="000D47D9" w:rsidRPr="002B63C8">
        <w:rPr>
          <w:rFonts w:ascii="Arial" w:hAnsi="Arial" w:cs="Arial"/>
          <w:b/>
          <w:sz w:val="20"/>
          <w:highlight w:val="yellow"/>
        </w:rPr>
        <w:t xml:space="preserve">egion of </w:t>
      </w:r>
      <w:smartTag w:uri="urn:schemas-microsoft-com:office:smarttags" w:element="place">
        <w:smartTag w:uri="urn:schemas-microsoft-com:office:smarttags" w:element="State">
          <w:r w:rsidR="000D47D9" w:rsidRPr="002B63C8">
            <w:rPr>
              <w:rFonts w:ascii="Arial" w:hAnsi="Arial" w:cs="Arial"/>
              <w:b/>
              <w:sz w:val="20"/>
              <w:highlight w:val="yellow"/>
            </w:rPr>
            <w:t>Virginia</w:t>
          </w:r>
        </w:smartTag>
      </w:smartTag>
      <w:r w:rsidR="000D47D9" w:rsidRPr="002B63C8">
        <w:rPr>
          <w:rFonts w:ascii="Arial" w:hAnsi="Arial" w:cs="Arial"/>
          <w:b/>
          <w:sz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highlight w:val="yellow"/>
        </w:rPr>
        <w:t>that</w:t>
      </w:r>
      <w:r w:rsidR="000D47D9" w:rsidRPr="002B63C8">
        <w:rPr>
          <w:rFonts w:ascii="Arial" w:hAnsi="Arial" w:cs="Arial"/>
          <w:b/>
          <w:sz w:val="20"/>
          <w:highlight w:val="yellow"/>
        </w:rPr>
        <w:t xml:space="preserve"> the fu</w:t>
      </w:r>
      <w:r>
        <w:rPr>
          <w:rFonts w:ascii="Arial" w:hAnsi="Arial" w:cs="Arial"/>
          <w:b/>
          <w:sz w:val="20"/>
          <w:highlight w:val="yellow"/>
        </w:rPr>
        <w:t xml:space="preserve">nding will </w:t>
      </w:r>
      <w:r w:rsidR="00356FC4">
        <w:rPr>
          <w:rFonts w:ascii="Arial" w:hAnsi="Arial" w:cs="Arial"/>
          <w:b/>
          <w:sz w:val="20"/>
          <w:highlight w:val="yellow"/>
        </w:rPr>
        <w:t xml:space="preserve">be </w:t>
      </w:r>
      <w:r w:rsidR="009E2CE0">
        <w:rPr>
          <w:rFonts w:ascii="Arial" w:hAnsi="Arial" w:cs="Arial"/>
          <w:b/>
          <w:sz w:val="20"/>
          <w:highlight w:val="yellow"/>
        </w:rPr>
        <w:t xml:space="preserve">spent or </w:t>
      </w:r>
      <w:r w:rsidR="0005153C">
        <w:rPr>
          <w:rFonts w:ascii="Arial" w:hAnsi="Arial" w:cs="Arial"/>
          <w:b/>
          <w:sz w:val="20"/>
          <w:highlight w:val="yellow"/>
        </w:rPr>
        <w:t>w</w:t>
      </w:r>
      <w:r w:rsidR="00356FC4">
        <w:rPr>
          <w:rFonts w:ascii="Arial" w:hAnsi="Arial" w:cs="Arial"/>
          <w:b/>
          <w:sz w:val="20"/>
          <w:highlight w:val="yellow"/>
        </w:rPr>
        <w:t>ill</w:t>
      </w:r>
      <w:r w:rsidR="0005153C">
        <w:rPr>
          <w:rFonts w:ascii="Arial" w:hAnsi="Arial" w:cs="Arial"/>
          <w:b/>
          <w:sz w:val="20"/>
          <w:highlight w:val="yellow"/>
        </w:rPr>
        <w:t xml:space="preserve"> </w:t>
      </w:r>
      <w:r w:rsidR="009E2CE0">
        <w:rPr>
          <w:rFonts w:ascii="Arial" w:hAnsi="Arial" w:cs="Arial"/>
          <w:b/>
          <w:sz w:val="20"/>
          <w:highlight w:val="yellow"/>
        </w:rPr>
        <w:t>benefit from this request</w:t>
      </w:r>
    </w:p>
    <w:p w:rsidR="000D47D9" w:rsidRDefault="000D47D9" w:rsidP="000D47D9">
      <w:pPr>
        <w:tabs>
          <w:tab w:val="left" w:pos="2880"/>
          <w:tab w:val="left" w:pos="5940"/>
          <w:tab w:val="left" w:pos="8100"/>
        </w:tabs>
        <w:ind w:left="360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Northern Virginia</w:t>
      </w:r>
      <w:r>
        <w:rPr>
          <w:rFonts w:ascii="Arial" w:hAnsi="Arial"/>
          <w:sz w:val="20"/>
        </w:rPr>
        <w:tab/>
      </w:r>
      <w:r>
        <w:t xml:space="preserve"> </w:t>
      </w:r>
      <w:r>
        <w:rPr>
          <w:rFonts w:ascii="Wingdings" w:hAnsi="Wingdings"/>
        </w:rPr>
        <w:t></w:t>
      </w:r>
      <w:r>
        <w:t xml:space="preserve"> </w:t>
      </w:r>
      <w:smartTag w:uri="urn:schemas-microsoft-com:office:smarttags" w:element="place">
        <w:r>
          <w:rPr>
            <w:rFonts w:ascii="Arial" w:hAnsi="Arial"/>
            <w:sz w:val="20"/>
          </w:rPr>
          <w:t>Central Virginia</w:t>
        </w:r>
      </w:smartTag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Tidewater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Valley</w:t>
      </w:r>
    </w:p>
    <w:p w:rsidR="000D47D9" w:rsidRDefault="000D47D9" w:rsidP="000D47D9">
      <w:pPr>
        <w:tabs>
          <w:tab w:val="left" w:pos="2880"/>
          <w:tab w:val="left" w:pos="5940"/>
          <w:tab w:val="left" w:pos="8100"/>
        </w:tabs>
        <w:ind w:left="360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Piedmont</w:t>
      </w:r>
      <w:r>
        <w:rPr>
          <w:rFonts w:ascii="Arial" w:hAnsi="Arial"/>
          <w:sz w:val="20"/>
        </w:rPr>
        <w:tab/>
      </w:r>
      <w:r>
        <w:t xml:space="preserve"> </w:t>
      </w:r>
      <w:r>
        <w:rPr>
          <w:rFonts w:ascii="Wingdings" w:hAnsi="Wingdings"/>
        </w:rPr>
        <w:t></w:t>
      </w:r>
      <w:r>
        <w:t xml:space="preserve"> </w:t>
      </w:r>
      <w:smartTag w:uri="urn:schemas-microsoft-com:office:smarttags" w:element="City">
        <w:r>
          <w:rPr>
            <w:rFonts w:ascii="Arial" w:hAnsi="Arial"/>
            <w:sz w:val="20"/>
          </w:rPr>
          <w:t>Roanoke</w:t>
        </w:r>
      </w:smartTag>
      <w:r>
        <w:rPr>
          <w:rFonts w:ascii="Arial" w:hAnsi="Arial"/>
          <w:sz w:val="20"/>
        </w:rPr>
        <w:t xml:space="preserve">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0"/>
            </w:rPr>
            <w:t>Lynchburg</w:t>
          </w:r>
        </w:smartTag>
      </w:smartTag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Southside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Southwest</w:t>
      </w:r>
    </w:p>
    <w:p w:rsidR="000D47D9" w:rsidRDefault="000D47D9" w:rsidP="000D47D9">
      <w:pPr>
        <w:tabs>
          <w:tab w:val="left" w:pos="2880"/>
          <w:tab w:val="left" w:pos="5940"/>
          <w:tab w:val="left" w:pos="8100"/>
        </w:tabs>
        <w:ind w:left="360"/>
        <w:rPr>
          <w:rFonts w:ascii="Arial" w:hAnsi="Arial"/>
          <w:b/>
          <w:bCs/>
          <w:iCs/>
          <w:sz w:val="20"/>
        </w:rPr>
      </w:pP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Statewide</w:t>
      </w:r>
    </w:p>
    <w:p w:rsidR="000D47D9" w:rsidRPr="009E2CE0" w:rsidRDefault="000D47D9" w:rsidP="000D47D9">
      <w:pPr>
        <w:rPr>
          <w:rFonts w:ascii="Arial Narrow" w:hAnsi="Arial Narrow"/>
          <w:sz w:val="16"/>
          <w:szCs w:val="16"/>
        </w:rPr>
      </w:pPr>
    </w:p>
    <w:p w:rsidR="00566E7E" w:rsidRPr="00566E7E" w:rsidRDefault="00566E7E" w:rsidP="00E433C2">
      <w:pPr>
        <w:spacing w:after="120"/>
        <w:ind w:left="180" w:right="-216" w:hanging="367"/>
        <w:jc w:val="both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  <w:highlight w:val="yellow"/>
        </w:rPr>
        <w:t xml:space="preserve">4.) </w:t>
      </w:r>
      <w:r w:rsidRPr="00566E7E">
        <w:rPr>
          <w:rFonts w:ascii="Arial" w:hAnsi="Arial" w:cs="Arial"/>
          <w:b/>
          <w:sz w:val="20"/>
          <w:highlight w:val="yellow"/>
        </w:rPr>
        <w:t xml:space="preserve">Explanation of Amendment - provide information to support the need </w:t>
      </w:r>
      <w:r w:rsidR="0031139F">
        <w:rPr>
          <w:rFonts w:ascii="Arial" w:hAnsi="Arial" w:cs="Arial"/>
          <w:b/>
          <w:sz w:val="20"/>
          <w:highlight w:val="yellow"/>
        </w:rPr>
        <w:t xml:space="preserve">and reason </w:t>
      </w:r>
      <w:r w:rsidRPr="00566E7E">
        <w:rPr>
          <w:rFonts w:ascii="Arial" w:hAnsi="Arial" w:cs="Arial"/>
          <w:b/>
          <w:sz w:val="20"/>
          <w:highlight w:val="yellow"/>
        </w:rPr>
        <w:t xml:space="preserve">for this </w:t>
      </w:r>
      <w:r w:rsidR="0005153C">
        <w:rPr>
          <w:rFonts w:ascii="Arial" w:hAnsi="Arial" w:cs="Arial"/>
          <w:b/>
          <w:sz w:val="20"/>
          <w:highlight w:val="yellow"/>
        </w:rPr>
        <w:t>request</w:t>
      </w:r>
    </w:p>
    <w:tbl>
      <w:tblPr>
        <w:tblW w:w="1036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368"/>
      </w:tblGrid>
      <w:tr w:rsidR="00566E7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bottom w:val="single" w:sz="4" w:space="0" w:color="auto"/>
            </w:tcBorders>
          </w:tcPr>
          <w:p w:rsidR="00566E7E" w:rsidRDefault="00566E7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566E7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566E7E" w:rsidRDefault="00566E7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566E7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566E7E" w:rsidRDefault="00566E7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566E7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566E7E" w:rsidRDefault="00566E7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566E7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566E7E" w:rsidRDefault="00566E7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876A9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876A9E" w:rsidRDefault="00876A9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  <w:tr w:rsidR="00566E7E" w:rsidTr="00F830A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566E7E" w:rsidRDefault="00566E7E" w:rsidP="00F830A8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</w:tr>
    </w:tbl>
    <w:p w:rsidR="00E433C2" w:rsidRDefault="00566E7E" w:rsidP="00566E7E">
      <w:pPr>
        <w:ind w:left="-180" w:right="-216"/>
        <w:jc w:val="both"/>
        <w:rPr>
          <w:szCs w:val="24"/>
        </w:rPr>
      </w:pPr>
      <w:r w:rsidRPr="00CA4FCD">
        <w:rPr>
          <w:szCs w:val="24"/>
        </w:rPr>
        <w:br w:type="page"/>
      </w:r>
    </w:p>
    <w:p w:rsidR="00BF28A7" w:rsidRDefault="00BF28A7" w:rsidP="00566E7E">
      <w:pPr>
        <w:ind w:left="-180" w:right="-216"/>
        <w:jc w:val="both"/>
        <w:rPr>
          <w:szCs w:val="24"/>
        </w:rPr>
      </w:pPr>
    </w:p>
    <w:p w:rsidR="00A34EA1" w:rsidRPr="002D52F4" w:rsidRDefault="0005153C" w:rsidP="00566E7E">
      <w:pPr>
        <w:ind w:left="-180" w:right="-216"/>
        <w:jc w:val="both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  <w:highlight w:val="yellow"/>
        </w:rPr>
        <w:t xml:space="preserve">5.) </w:t>
      </w:r>
      <w:r w:rsidR="002D52F4">
        <w:rPr>
          <w:rFonts w:ascii="Arial" w:hAnsi="Arial" w:cs="Arial"/>
          <w:b/>
          <w:sz w:val="20"/>
          <w:highlight w:val="yellow"/>
        </w:rPr>
        <w:t>I</w:t>
      </w:r>
      <w:r w:rsidR="00A34EA1" w:rsidRPr="002D52F4">
        <w:rPr>
          <w:rFonts w:ascii="Arial" w:hAnsi="Arial" w:cs="Arial"/>
          <w:b/>
          <w:sz w:val="20"/>
          <w:highlight w:val="yellow"/>
        </w:rPr>
        <w:t>dentify the source</w:t>
      </w:r>
      <w:r w:rsidR="002D52F4">
        <w:rPr>
          <w:rFonts w:ascii="Arial" w:hAnsi="Arial" w:cs="Arial"/>
          <w:b/>
          <w:sz w:val="20"/>
          <w:highlight w:val="yellow"/>
        </w:rPr>
        <w:t>(</w:t>
      </w:r>
      <w:r w:rsidR="00A34EA1" w:rsidRPr="002D52F4">
        <w:rPr>
          <w:rFonts w:ascii="Arial" w:hAnsi="Arial" w:cs="Arial"/>
          <w:b/>
          <w:sz w:val="20"/>
          <w:highlight w:val="yellow"/>
        </w:rPr>
        <w:t>s</w:t>
      </w:r>
      <w:r w:rsidR="002D52F4">
        <w:rPr>
          <w:rFonts w:ascii="Arial" w:hAnsi="Arial" w:cs="Arial"/>
          <w:b/>
          <w:sz w:val="20"/>
          <w:highlight w:val="yellow"/>
        </w:rPr>
        <w:t>)</w:t>
      </w:r>
      <w:r w:rsidR="00A34EA1" w:rsidRPr="002D52F4">
        <w:rPr>
          <w:rFonts w:ascii="Arial" w:hAnsi="Arial" w:cs="Arial"/>
          <w:b/>
          <w:sz w:val="20"/>
          <w:highlight w:val="yellow"/>
        </w:rPr>
        <w:t xml:space="preserve"> and amount</w:t>
      </w:r>
      <w:r w:rsidR="002D52F4">
        <w:rPr>
          <w:rFonts w:ascii="Arial" w:hAnsi="Arial" w:cs="Arial"/>
          <w:b/>
          <w:sz w:val="20"/>
          <w:highlight w:val="yellow"/>
        </w:rPr>
        <w:t>(</w:t>
      </w:r>
      <w:r w:rsidR="00A34EA1" w:rsidRPr="002D52F4">
        <w:rPr>
          <w:rFonts w:ascii="Arial" w:hAnsi="Arial" w:cs="Arial"/>
          <w:b/>
          <w:sz w:val="20"/>
          <w:highlight w:val="yellow"/>
        </w:rPr>
        <w:t>s</w:t>
      </w:r>
      <w:r w:rsidR="002D52F4">
        <w:rPr>
          <w:rFonts w:ascii="Arial" w:hAnsi="Arial" w:cs="Arial"/>
          <w:b/>
          <w:sz w:val="20"/>
          <w:highlight w:val="yellow"/>
        </w:rPr>
        <w:t>)</w:t>
      </w:r>
      <w:r w:rsidR="00A34EA1" w:rsidRPr="002D52F4">
        <w:rPr>
          <w:rFonts w:ascii="Arial" w:hAnsi="Arial" w:cs="Arial"/>
          <w:b/>
          <w:sz w:val="20"/>
          <w:highlight w:val="yellow"/>
        </w:rPr>
        <w:t xml:space="preserve"> of </w:t>
      </w:r>
      <w:r w:rsidR="00A34EA1" w:rsidRPr="0005153C">
        <w:rPr>
          <w:rFonts w:ascii="Arial" w:hAnsi="Arial" w:cs="Arial"/>
          <w:b/>
          <w:sz w:val="20"/>
          <w:highlight w:val="yellow"/>
          <w:u w:val="single"/>
        </w:rPr>
        <w:t>matching funds</w:t>
      </w:r>
      <w:r w:rsidRPr="0005153C">
        <w:rPr>
          <w:rFonts w:ascii="Arial" w:hAnsi="Arial" w:cs="Arial"/>
          <w:b/>
          <w:sz w:val="20"/>
          <w:highlight w:val="yellow"/>
          <w:u w:val="single"/>
        </w:rPr>
        <w:t xml:space="preserve"> required</w:t>
      </w:r>
      <w:r>
        <w:rPr>
          <w:rFonts w:ascii="Arial" w:hAnsi="Arial" w:cs="Arial"/>
          <w:b/>
          <w:sz w:val="20"/>
          <w:highlight w:val="yellow"/>
        </w:rPr>
        <w:t xml:space="preserve"> for this budget amendment request</w:t>
      </w:r>
    </w:p>
    <w:p w:rsidR="005B168C" w:rsidRPr="009E2CE0" w:rsidRDefault="005B168C" w:rsidP="005B168C">
      <w:pPr>
        <w:ind w:right="180"/>
        <w:jc w:val="both"/>
        <w:rPr>
          <w:rFonts w:ascii="Arial Narrow" w:hAnsi="Arial Narrow"/>
          <w:sz w:val="16"/>
          <w:szCs w:val="16"/>
        </w:rPr>
      </w:pPr>
    </w:p>
    <w:p w:rsidR="004F141F" w:rsidRDefault="00CF6A45" w:rsidP="00A34EA1">
      <w:pPr>
        <w:ind w:left="540" w:right="684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Note:  § 2.2-1505 and </w:t>
      </w:r>
      <w:r w:rsidR="00ED3346">
        <w:rPr>
          <w:rFonts w:ascii="Arial Narrow" w:hAnsi="Arial Narrow"/>
          <w:sz w:val="19"/>
          <w:szCs w:val="19"/>
        </w:rPr>
        <w:t xml:space="preserve">§ </w:t>
      </w:r>
      <w:r>
        <w:rPr>
          <w:rFonts w:ascii="Arial Narrow" w:hAnsi="Arial Narrow"/>
          <w:sz w:val="19"/>
          <w:szCs w:val="19"/>
        </w:rPr>
        <w:t xml:space="preserve">10.1-2213, </w:t>
      </w:r>
      <w:r w:rsidRPr="00C63DA2">
        <w:rPr>
          <w:rFonts w:ascii="Arial Narrow" w:hAnsi="Arial Narrow"/>
          <w:i/>
          <w:sz w:val="19"/>
          <w:szCs w:val="19"/>
        </w:rPr>
        <w:t>Code of Virginia</w:t>
      </w:r>
      <w:r>
        <w:rPr>
          <w:rFonts w:ascii="Arial Narrow" w:hAnsi="Arial Narrow"/>
          <w:sz w:val="19"/>
          <w:szCs w:val="19"/>
        </w:rPr>
        <w:t>, require nonstate agencies to provide matching funds from local or private sources in an amount at least equal to any appropriation approved by the General Assembly.</w:t>
      </w:r>
      <w:r w:rsidR="004F141F">
        <w:rPr>
          <w:rFonts w:ascii="Arial Narrow" w:hAnsi="Arial Narrow"/>
          <w:sz w:val="19"/>
          <w:szCs w:val="19"/>
        </w:rPr>
        <w:t xml:space="preserve">  However,</w:t>
      </w:r>
      <w:r w:rsidR="004F141F" w:rsidRPr="006F3708">
        <w:rPr>
          <w:rFonts w:ascii="Arial Narrow" w:hAnsi="Arial Narrow"/>
          <w:sz w:val="19"/>
          <w:szCs w:val="19"/>
        </w:rPr>
        <w:t xml:space="preserve"> </w:t>
      </w:r>
      <w:r w:rsidR="004F141F">
        <w:rPr>
          <w:rFonts w:ascii="Arial Narrow" w:hAnsi="Arial Narrow"/>
          <w:sz w:val="19"/>
          <w:szCs w:val="19"/>
        </w:rPr>
        <w:t xml:space="preserve">the </w:t>
      </w:r>
      <w:r w:rsidR="004F141F" w:rsidRPr="006F3708">
        <w:rPr>
          <w:rFonts w:ascii="Arial Narrow" w:hAnsi="Arial Narrow"/>
          <w:sz w:val="19"/>
          <w:szCs w:val="19"/>
        </w:rPr>
        <w:t xml:space="preserve">matching funds requirement does not solely require the use of cash.  In-kind contributions, such as construction materials, may also be used to satisfy this requirement.  </w:t>
      </w:r>
    </w:p>
    <w:p w:rsidR="009E2CE0" w:rsidRPr="009E2CE0" w:rsidRDefault="009E2CE0" w:rsidP="009E2CE0">
      <w:pPr>
        <w:ind w:right="180"/>
        <w:jc w:val="both"/>
        <w:rPr>
          <w:rFonts w:ascii="Arial Narrow" w:hAnsi="Arial Narrow"/>
          <w:sz w:val="16"/>
          <w:szCs w:val="16"/>
        </w:rPr>
      </w:pPr>
    </w:p>
    <w:p w:rsidR="00CF6A45" w:rsidRDefault="006E34F1" w:rsidP="009E2CE0">
      <w:pPr>
        <w:ind w:left="540" w:right="684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F</w:t>
      </w:r>
      <w:r w:rsidR="004F141F" w:rsidRPr="006F3708">
        <w:rPr>
          <w:rFonts w:ascii="Arial Narrow" w:hAnsi="Arial Narrow"/>
          <w:sz w:val="19"/>
          <w:szCs w:val="19"/>
        </w:rPr>
        <w:t xml:space="preserve">rom time to time, exemptions from the matching requirements included in the </w:t>
      </w:r>
      <w:r w:rsidR="004F141F" w:rsidRPr="00D22221">
        <w:rPr>
          <w:rFonts w:ascii="Arial Narrow" w:hAnsi="Arial Narrow"/>
          <w:i/>
          <w:sz w:val="19"/>
          <w:szCs w:val="19"/>
        </w:rPr>
        <w:t>Code of Virginia</w:t>
      </w:r>
      <w:r w:rsidR="004F141F" w:rsidRPr="006F3708">
        <w:rPr>
          <w:rFonts w:ascii="Arial Narrow" w:hAnsi="Arial Narrow"/>
          <w:sz w:val="19"/>
          <w:szCs w:val="19"/>
        </w:rPr>
        <w:t xml:space="preserve"> and Appropriations Act have been granted for special circumstances.  If you believe a </w:t>
      </w:r>
      <w:r w:rsidR="004F141F">
        <w:rPr>
          <w:rFonts w:ascii="Arial Narrow" w:hAnsi="Arial Narrow"/>
          <w:sz w:val="19"/>
          <w:szCs w:val="19"/>
        </w:rPr>
        <w:t xml:space="preserve">special </w:t>
      </w:r>
      <w:r w:rsidR="004F141F" w:rsidRPr="006F3708">
        <w:rPr>
          <w:rFonts w:ascii="Arial Narrow" w:hAnsi="Arial Narrow"/>
          <w:sz w:val="19"/>
          <w:szCs w:val="19"/>
        </w:rPr>
        <w:t xml:space="preserve">circumstance may exist, please include the reason for </w:t>
      </w:r>
      <w:r w:rsidR="004F141F">
        <w:rPr>
          <w:rFonts w:ascii="Arial Narrow" w:hAnsi="Arial Narrow"/>
          <w:sz w:val="19"/>
          <w:szCs w:val="19"/>
        </w:rPr>
        <w:t xml:space="preserve">such a request in </w:t>
      </w:r>
      <w:r w:rsidR="002A4A62">
        <w:rPr>
          <w:rFonts w:ascii="Arial Narrow" w:hAnsi="Arial Narrow"/>
          <w:sz w:val="19"/>
          <w:szCs w:val="19"/>
        </w:rPr>
        <w:t xml:space="preserve">section 4 - </w:t>
      </w:r>
      <w:r w:rsidR="004F141F">
        <w:rPr>
          <w:rFonts w:ascii="Arial Narrow" w:hAnsi="Arial Narrow"/>
          <w:sz w:val="19"/>
          <w:szCs w:val="19"/>
        </w:rPr>
        <w:t>explanation</w:t>
      </w:r>
      <w:r w:rsidR="002A4A62">
        <w:rPr>
          <w:rFonts w:ascii="Arial Narrow" w:hAnsi="Arial Narrow"/>
          <w:sz w:val="19"/>
          <w:szCs w:val="19"/>
        </w:rPr>
        <w:t xml:space="preserve"> of amendment</w:t>
      </w:r>
      <w:r w:rsidR="004F141F" w:rsidRPr="006F3708">
        <w:rPr>
          <w:rFonts w:ascii="Arial Narrow" w:hAnsi="Arial Narrow"/>
          <w:sz w:val="19"/>
          <w:szCs w:val="19"/>
        </w:rPr>
        <w:t>.</w:t>
      </w:r>
    </w:p>
    <w:p w:rsidR="009E2CE0" w:rsidRPr="009E2CE0" w:rsidRDefault="009E2CE0" w:rsidP="009E2CE0">
      <w:pPr>
        <w:ind w:right="684"/>
        <w:jc w:val="both"/>
        <w:rPr>
          <w:rFonts w:ascii="Arial Narrow" w:hAnsi="Arial Narrow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3816"/>
        <w:gridCol w:w="1980"/>
        <w:gridCol w:w="1800"/>
      </w:tblGrid>
      <w:tr w:rsidR="005B168C" w:rsidTr="006D6DBF">
        <w:tblPrEx>
          <w:tblCellMar>
            <w:top w:w="0" w:type="dxa"/>
            <w:bottom w:w="0" w:type="dxa"/>
          </w:tblCellMar>
        </w:tblPrEx>
        <w:tc>
          <w:tcPr>
            <w:tcW w:w="2304" w:type="dxa"/>
            <w:shd w:val="clear" w:color="auto" w:fill="F3F3F3"/>
            <w:vAlign w:val="center"/>
          </w:tcPr>
          <w:p w:rsidR="005B168C" w:rsidRDefault="005B168C" w:rsidP="00E433C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Source of </w:t>
            </w:r>
            <w:r w:rsidR="004F141F">
              <w:rPr>
                <w:rFonts w:ascii="Arial" w:hAnsi="Arial" w:cs="Arial"/>
                <w:b/>
                <w:bCs/>
                <w:sz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</w:rPr>
              <w:t>unds</w:t>
            </w:r>
          </w:p>
        </w:tc>
        <w:tc>
          <w:tcPr>
            <w:tcW w:w="3816" w:type="dxa"/>
            <w:shd w:val="clear" w:color="auto" w:fill="F3F3F3"/>
            <w:vAlign w:val="center"/>
          </w:tcPr>
          <w:p w:rsidR="005B168C" w:rsidRDefault="005B168C" w:rsidP="00E433C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Description of </w:t>
            </w:r>
            <w:r w:rsidR="004F141F">
              <w:rPr>
                <w:rFonts w:ascii="Arial" w:hAnsi="Arial" w:cs="Arial"/>
                <w:b/>
                <w:bCs/>
                <w:sz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</w:rPr>
              <w:t>unds</w:t>
            </w:r>
          </w:p>
        </w:tc>
        <w:tc>
          <w:tcPr>
            <w:tcW w:w="1980" w:type="dxa"/>
            <w:shd w:val="clear" w:color="auto" w:fill="F3F3F3"/>
            <w:vAlign w:val="center"/>
          </w:tcPr>
          <w:p w:rsidR="005B168C" w:rsidRDefault="005B168C" w:rsidP="00E433C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Funds Available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5B168C" w:rsidRDefault="005B168C" w:rsidP="007B370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Amount</w:t>
            </w:r>
          </w:p>
        </w:tc>
      </w:tr>
      <w:tr w:rsidR="005B168C" w:rsidRPr="00C261D0" w:rsidTr="002E5A63">
        <w:tblPrEx>
          <w:tblCellMar>
            <w:top w:w="0" w:type="dxa"/>
            <w:bottom w:w="0" w:type="dxa"/>
          </w:tblCellMar>
        </w:tblPrEx>
        <w:tc>
          <w:tcPr>
            <w:tcW w:w="2304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3816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98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80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 w:rsidRPr="00C261D0">
              <w:t>$</w:t>
            </w:r>
          </w:p>
        </w:tc>
      </w:tr>
      <w:tr w:rsidR="005B168C" w:rsidRPr="00C261D0" w:rsidTr="002E5A63">
        <w:tblPrEx>
          <w:tblCellMar>
            <w:top w:w="0" w:type="dxa"/>
            <w:bottom w:w="0" w:type="dxa"/>
          </w:tblCellMar>
        </w:tblPrEx>
        <w:tc>
          <w:tcPr>
            <w:tcW w:w="2304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3816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98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80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 w:rsidRPr="00C261D0">
              <w:t>$</w:t>
            </w:r>
          </w:p>
        </w:tc>
      </w:tr>
      <w:tr w:rsidR="005B168C" w:rsidRPr="00C261D0" w:rsidTr="002E5A63">
        <w:tblPrEx>
          <w:tblCellMar>
            <w:top w:w="0" w:type="dxa"/>
            <w:bottom w:w="0" w:type="dxa"/>
          </w:tblCellMar>
        </w:tblPrEx>
        <w:tc>
          <w:tcPr>
            <w:tcW w:w="2304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3816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98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80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 w:rsidRPr="00C261D0">
              <w:t>$</w:t>
            </w:r>
          </w:p>
        </w:tc>
      </w:tr>
      <w:tr w:rsidR="005B168C" w:rsidRPr="00C261D0" w:rsidTr="002E5A63">
        <w:tblPrEx>
          <w:tblCellMar>
            <w:top w:w="0" w:type="dxa"/>
            <w:bottom w:w="0" w:type="dxa"/>
          </w:tblCellMar>
        </w:tblPrEx>
        <w:tc>
          <w:tcPr>
            <w:tcW w:w="2304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3816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98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80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 w:rsidRPr="00C261D0">
              <w:t>$</w:t>
            </w:r>
          </w:p>
        </w:tc>
      </w:tr>
      <w:tr w:rsidR="005B168C" w:rsidRPr="00C261D0" w:rsidTr="002E5A63">
        <w:tblPrEx>
          <w:tblCellMar>
            <w:top w:w="0" w:type="dxa"/>
            <w:bottom w:w="0" w:type="dxa"/>
          </w:tblCellMar>
        </w:tblPrEx>
        <w:tc>
          <w:tcPr>
            <w:tcW w:w="2304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3816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98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80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 w:rsidRPr="00C261D0">
              <w:t>$</w:t>
            </w:r>
          </w:p>
        </w:tc>
      </w:tr>
      <w:tr w:rsidR="005B168C" w:rsidRPr="00C261D0" w:rsidTr="002E5A63">
        <w:tblPrEx>
          <w:tblCellMar>
            <w:top w:w="0" w:type="dxa"/>
            <w:bottom w:w="0" w:type="dxa"/>
          </w:tblCellMar>
        </w:tblPrEx>
        <w:tc>
          <w:tcPr>
            <w:tcW w:w="2304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3816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98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800" w:type="dxa"/>
          </w:tcPr>
          <w:p w:rsidR="005B168C" w:rsidRPr="00C261D0" w:rsidRDefault="005B168C" w:rsidP="007C7D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 w:rsidRPr="00C261D0">
              <w:t>$</w:t>
            </w:r>
          </w:p>
        </w:tc>
      </w:tr>
    </w:tbl>
    <w:p w:rsidR="005B168C" w:rsidRDefault="005B168C" w:rsidP="005B168C">
      <w:pPr>
        <w:rPr>
          <w:rFonts w:ascii="Arial Narrow" w:hAnsi="Arial Narrow"/>
          <w:sz w:val="19"/>
          <w:szCs w:val="19"/>
        </w:rPr>
      </w:pPr>
    </w:p>
    <w:p w:rsidR="00FD02E5" w:rsidRPr="00FD02E5" w:rsidRDefault="00FD02E5" w:rsidP="00E65130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E65130" w:rsidRPr="00E433C2" w:rsidRDefault="0005153C" w:rsidP="0005153C">
      <w:pPr>
        <w:ind w:left="180" w:right="180" w:hanging="360"/>
        <w:jc w:val="both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b/>
          <w:sz w:val="20"/>
          <w:szCs w:val="19"/>
          <w:highlight w:val="yellow"/>
        </w:rPr>
        <w:t xml:space="preserve">6.) </w:t>
      </w:r>
      <w:r w:rsidR="00566E7E" w:rsidRPr="00E433C2">
        <w:rPr>
          <w:rFonts w:ascii="Arial" w:hAnsi="Arial" w:cs="Arial"/>
          <w:b/>
          <w:sz w:val="20"/>
          <w:szCs w:val="19"/>
          <w:highlight w:val="yellow"/>
        </w:rPr>
        <w:t>D</w:t>
      </w:r>
      <w:r w:rsidR="00E65130" w:rsidRPr="00E433C2">
        <w:rPr>
          <w:rFonts w:ascii="Arial" w:hAnsi="Arial" w:cs="Arial"/>
          <w:b/>
          <w:sz w:val="20"/>
          <w:szCs w:val="19"/>
          <w:highlight w:val="yellow"/>
        </w:rPr>
        <w:t xml:space="preserve">escribe the </w:t>
      </w:r>
      <w:r w:rsidR="00FD02E5" w:rsidRPr="00E433C2">
        <w:rPr>
          <w:rFonts w:ascii="Arial" w:hAnsi="Arial" w:cs="Arial"/>
          <w:b/>
          <w:sz w:val="20"/>
          <w:szCs w:val="19"/>
          <w:highlight w:val="yellow"/>
        </w:rPr>
        <w:t xml:space="preserve">total </w:t>
      </w:r>
      <w:r w:rsidR="00E65130" w:rsidRPr="00E433C2">
        <w:rPr>
          <w:rFonts w:ascii="Arial" w:hAnsi="Arial" w:cs="Arial"/>
          <w:b/>
          <w:sz w:val="20"/>
          <w:szCs w:val="19"/>
          <w:highlight w:val="yellow"/>
        </w:rPr>
        <w:t xml:space="preserve">operating budget and </w:t>
      </w:r>
      <w:r w:rsidR="00FD02E5" w:rsidRPr="00E433C2">
        <w:rPr>
          <w:rFonts w:ascii="Arial" w:hAnsi="Arial" w:cs="Arial"/>
          <w:b/>
          <w:sz w:val="20"/>
          <w:szCs w:val="19"/>
          <w:highlight w:val="yellow"/>
        </w:rPr>
        <w:t xml:space="preserve">the </w:t>
      </w:r>
      <w:r w:rsidR="00E65130" w:rsidRPr="00E433C2">
        <w:rPr>
          <w:rFonts w:ascii="Arial" w:hAnsi="Arial" w:cs="Arial"/>
          <w:b/>
          <w:sz w:val="20"/>
          <w:szCs w:val="19"/>
          <w:highlight w:val="yellow"/>
        </w:rPr>
        <w:t xml:space="preserve">number of </w:t>
      </w:r>
      <w:r w:rsidR="00FD02E5" w:rsidRPr="00E433C2">
        <w:rPr>
          <w:rFonts w:ascii="Arial" w:hAnsi="Arial" w:cs="Arial"/>
          <w:b/>
          <w:sz w:val="20"/>
          <w:szCs w:val="19"/>
          <w:highlight w:val="yellow"/>
        </w:rPr>
        <w:t>positions employed by the nonstate agency for which funding is sought</w:t>
      </w:r>
      <w:r w:rsidR="00E65130" w:rsidRPr="00E433C2">
        <w:rPr>
          <w:rFonts w:ascii="Arial" w:hAnsi="Arial" w:cs="Arial"/>
          <w:b/>
          <w:sz w:val="20"/>
          <w:szCs w:val="19"/>
          <w:highlight w:val="yellow"/>
        </w:rPr>
        <w:t>.</w:t>
      </w:r>
    </w:p>
    <w:p w:rsidR="0051025E" w:rsidRPr="005108F0" w:rsidRDefault="0051025E" w:rsidP="00E65130">
      <w:pPr>
        <w:ind w:right="180"/>
        <w:jc w:val="both"/>
        <w:rPr>
          <w:rFonts w:ascii="Arial Narrow" w:hAnsi="Arial Narrow"/>
          <w:sz w:val="20"/>
        </w:rPr>
      </w:pPr>
    </w:p>
    <w:tbl>
      <w:tblPr>
        <w:tblpPr w:leftFromText="180" w:rightFromText="180" w:vertAnchor="text" w:horzAnchor="margin" w:tblpX="126" w:tblpY="14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1855"/>
        <w:gridCol w:w="1890"/>
        <w:gridCol w:w="1872"/>
      </w:tblGrid>
      <w:tr w:rsidR="0051025E" w:rsidRPr="00C261D0" w:rsidTr="00B904EF">
        <w:trPr>
          <w:trHeight w:val="432"/>
        </w:trPr>
        <w:tc>
          <w:tcPr>
            <w:tcW w:w="4283" w:type="dxa"/>
            <w:shd w:val="clear" w:color="auto" w:fill="F3F3F3"/>
            <w:vAlign w:val="center"/>
          </w:tcPr>
          <w:p w:rsidR="0051025E" w:rsidRPr="00C261D0" w:rsidRDefault="0089612C" w:rsidP="00B904EF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Budget - </w:t>
            </w:r>
            <w:r w:rsidR="0051025E" w:rsidRPr="00C261D0">
              <w:rPr>
                <w:rFonts w:ascii="Arial Narrow" w:hAnsi="Arial Narrow" w:cs="Arial"/>
                <w:b/>
                <w:sz w:val="20"/>
              </w:rPr>
              <w:t>Source of Funding</w:t>
            </w:r>
          </w:p>
        </w:tc>
        <w:tc>
          <w:tcPr>
            <w:tcW w:w="1855" w:type="dxa"/>
            <w:shd w:val="clear" w:color="auto" w:fill="F3F3F3"/>
            <w:vAlign w:val="center"/>
          </w:tcPr>
          <w:p w:rsidR="0051025E" w:rsidRPr="00C261D0" w:rsidRDefault="00B017FE" w:rsidP="00C63DA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FY 201</w:t>
            </w:r>
            <w:r w:rsidR="00E3116D">
              <w:rPr>
                <w:rFonts w:ascii="Arial Narrow" w:hAnsi="Arial Narrow" w:cs="Arial"/>
                <w:b/>
                <w:sz w:val="20"/>
              </w:rPr>
              <w:t>6</w:t>
            </w:r>
            <w:r w:rsidR="00E433C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51025E" w:rsidRPr="00C261D0">
              <w:rPr>
                <w:rFonts w:ascii="Arial Narrow" w:hAnsi="Arial Narrow" w:cs="Arial"/>
                <w:b/>
                <w:sz w:val="20"/>
              </w:rPr>
              <w:t>Actual</w:t>
            </w:r>
          </w:p>
        </w:tc>
        <w:tc>
          <w:tcPr>
            <w:tcW w:w="1890" w:type="dxa"/>
            <w:shd w:val="clear" w:color="auto" w:fill="F3F3F3"/>
            <w:vAlign w:val="center"/>
          </w:tcPr>
          <w:p w:rsidR="0051025E" w:rsidRPr="00C261D0" w:rsidRDefault="00B017FE" w:rsidP="00C63DA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FY 201</w:t>
            </w:r>
            <w:r w:rsidR="00E3116D">
              <w:rPr>
                <w:rFonts w:ascii="Arial Narrow" w:hAnsi="Arial Narrow" w:cs="Arial"/>
                <w:b/>
                <w:sz w:val="20"/>
              </w:rPr>
              <w:t>7</w:t>
            </w:r>
            <w:r w:rsidR="00E433C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566E7E">
              <w:rPr>
                <w:rFonts w:ascii="Arial Narrow" w:hAnsi="Arial Narrow" w:cs="Arial"/>
                <w:b/>
                <w:sz w:val="20"/>
              </w:rPr>
              <w:t>Estimate</w:t>
            </w:r>
          </w:p>
        </w:tc>
        <w:tc>
          <w:tcPr>
            <w:tcW w:w="1872" w:type="dxa"/>
            <w:shd w:val="clear" w:color="auto" w:fill="F3F3F3"/>
            <w:vAlign w:val="center"/>
          </w:tcPr>
          <w:p w:rsidR="0051025E" w:rsidRPr="00C261D0" w:rsidRDefault="007B23D7" w:rsidP="00C63DA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FY 201</w:t>
            </w:r>
            <w:r w:rsidR="00E3116D">
              <w:rPr>
                <w:rFonts w:ascii="Arial Narrow" w:hAnsi="Arial Narrow" w:cs="Arial"/>
                <w:b/>
                <w:sz w:val="20"/>
              </w:rPr>
              <w:t>8</w:t>
            </w:r>
            <w:r w:rsidR="0051025E" w:rsidRPr="00C261D0">
              <w:rPr>
                <w:rFonts w:ascii="Arial Narrow" w:hAnsi="Arial Narrow" w:cs="Arial"/>
                <w:b/>
                <w:sz w:val="20"/>
              </w:rPr>
              <w:t xml:space="preserve"> Estimate</w:t>
            </w:r>
          </w:p>
        </w:tc>
      </w:tr>
      <w:tr w:rsidR="0051025E" w:rsidRPr="00C261D0" w:rsidTr="00B904EF">
        <w:trPr>
          <w:trHeight w:val="432"/>
        </w:trPr>
        <w:tc>
          <w:tcPr>
            <w:tcW w:w="428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90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</w:tr>
      <w:tr w:rsidR="0051025E" w:rsidRPr="00C261D0" w:rsidTr="00B904EF">
        <w:trPr>
          <w:trHeight w:val="432"/>
        </w:trPr>
        <w:tc>
          <w:tcPr>
            <w:tcW w:w="428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90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</w:tr>
      <w:tr w:rsidR="0051025E" w:rsidRPr="00C261D0" w:rsidTr="00B904EF">
        <w:trPr>
          <w:trHeight w:val="432"/>
        </w:trPr>
        <w:tc>
          <w:tcPr>
            <w:tcW w:w="428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90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vAlign w:val="center"/>
          </w:tcPr>
          <w:p w:rsidR="0051025E" w:rsidRPr="00C261D0" w:rsidRDefault="004F141F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$</w:t>
            </w:r>
          </w:p>
        </w:tc>
      </w:tr>
    </w:tbl>
    <w:p w:rsidR="00E433C2" w:rsidRPr="005108F0" w:rsidRDefault="00E433C2" w:rsidP="00E81A76">
      <w:pPr>
        <w:ind w:left="180"/>
        <w:rPr>
          <w:rFonts w:ascii="Arial" w:hAnsi="Arial"/>
          <w:bCs/>
          <w:iCs/>
          <w:sz w:val="20"/>
        </w:rPr>
      </w:pPr>
    </w:p>
    <w:tbl>
      <w:tblPr>
        <w:tblpPr w:leftFromText="180" w:rightFromText="180" w:vertAnchor="text" w:horzAnchor="margin" w:tblpX="126" w:tblpY="14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827"/>
        <w:gridCol w:w="1908"/>
        <w:gridCol w:w="1872"/>
      </w:tblGrid>
      <w:tr w:rsidR="0051025E" w:rsidRPr="00C261D0" w:rsidTr="00B904EF">
        <w:trPr>
          <w:trHeight w:val="432"/>
        </w:trPr>
        <w:tc>
          <w:tcPr>
            <w:tcW w:w="4293" w:type="dxa"/>
            <w:shd w:val="clear" w:color="auto" w:fill="F3F3F3"/>
            <w:vAlign w:val="center"/>
          </w:tcPr>
          <w:p w:rsidR="0051025E" w:rsidRPr="00C261D0" w:rsidRDefault="00B904EF" w:rsidP="00B904EF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Employees - </w:t>
            </w:r>
            <w:r w:rsidR="0005153C">
              <w:rPr>
                <w:rFonts w:ascii="Arial Narrow" w:hAnsi="Arial Narrow" w:cs="Arial"/>
                <w:b/>
                <w:sz w:val="20"/>
              </w:rPr>
              <w:t xml:space="preserve">Positions / </w:t>
            </w:r>
            <w:r w:rsidR="0051025E" w:rsidRPr="00C261D0">
              <w:rPr>
                <w:rFonts w:ascii="Arial Narrow" w:hAnsi="Arial Narrow" w:cs="Arial"/>
                <w:b/>
                <w:sz w:val="20"/>
              </w:rPr>
              <w:t>Staff</w:t>
            </w:r>
          </w:p>
        </w:tc>
        <w:tc>
          <w:tcPr>
            <w:tcW w:w="1827" w:type="dxa"/>
            <w:shd w:val="clear" w:color="auto" w:fill="F3F3F3"/>
            <w:vAlign w:val="center"/>
          </w:tcPr>
          <w:p w:rsidR="0051025E" w:rsidRPr="00C261D0" w:rsidRDefault="00B017FE" w:rsidP="00C63DA2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FY 201</w:t>
            </w:r>
            <w:r w:rsidR="00E3116D">
              <w:rPr>
                <w:rFonts w:ascii="Arial Narrow" w:hAnsi="Arial Narrow" w:cs="Arial"/>
                <w:b/>
                <w:sz w:val="20"/>
              </w:rPr>
              <w:t>6</w:t>
            </w:r>
            <w:r w:rsidR="0089612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51025E" w:rsidRPr="00C261D0">
              <w:rPr>
                <w:rFonts w:ascii="Arial Narrow" w:hAnsi="Arial Narrow" w:cs="Arial"/>
                <w:b/>
                <w:sz w:val="20"/>
              </w:rPr>
              <w:t>Actual</w:t>
            </w:r>
          </w:p>
        </w:tc>
        <w:tc>
          <w:tcPr>
            <w:tcW w:w="1908" w:type="dxa"/>
            <w:shd w:val="clear" w:color="auto" w:fill="F3F3F3"/>
            <w:vAlign w:val="center"/>
          </w:tcPr>
          <w:p w:rsidR="0051025E" w:rsidRPr="00C261D0" w:rsidRDefault="00B017FE" w:rsidP="00E3116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FY 201</w:t>
            </w:r>
            <w:r w:rsidR="00E3116D">
              <w:rPr>
                <w:rFonts w:ascii="Arial Narrow" w:hAnsi="Arial Narrow" w:cs="Arial"/>
                <w:b/>
                <w:sz w:val="20"/>
              </w:rPr>
              <w:t>7</w:t>
            </w:r>
            <w:r w:rsidR="0089612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566E7E">
              <w:rPr>
                <w:rFonts w:ascii="Arial Narrow" w:hAnsi="Arial Narrow" w:cs="Arial"/>
                <w:b/>
                <w:sz w:val="20"/>
              </w:rPr>
              <w:t>Estimate</w:t>
            </w:r>
          </w:p>
        </w:tc>
        <w:tc>
          <w:tcPr>
            <w:tcW w:w="1872" w:type="dxa"/>
            <w:shd w:val="clear" w:color="auto" w:fill="F3F3F3"/>
            <w:vAlign w:val="center"/>
          </w:tcPr>
          <w:p w:rsidR="0051025E" w:rsidRPr="00C261D0" w:rsidRDefault="00B017FE" w:rsidP="00E3116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</w:t>
            </w:r>
            <w:r w:rsidR="00C63DA2">
              <w:rPr>
                <w:rFonts w:ascii="Arial Narrow" w:hAnsi="Arial Narrow" w:cs="Arial"/>
                <w:b/>
                <w:sz w:val="20"/>
              </w:rPr>
              <w:t>Y 201</w:t>
            </w:r>
            <w:r w:rsidR="00E3116D">
              <w:rPr>
                <w:rFonts w:ascii="Arial Narrow" w:hAnsi="Arial Narrow" w:cs="Arial"/>
                <w:b/>
                <w:sz w:val="20"/>
              </w:rPr>
              <w:t>8</w:t>
            </w:r>
            <w:r w:rsidR="0051025E" w:rsidRPr="00C261D0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89612C">
              <w:rPr>
                <w:rFonts w:ascii="Arial Narrow" w:hAnsi="Arial Narrow" w:cs="Arial"/>
                <w:b/>
                <w:sz w:val="20"/>
              </w:rPr>
              <w:t>Estimate</w:t>
            </w:r>
          </w:p>
        </w:tc>
      </w:tr>
      <w:tr w:rsidR="0051025E" w:rsidRPr="00C261D0" w:rsidTr="00B904EF">
        <w:trPr>
          <w:trHeight w:val="432"/>
        </w:trPr>
        <w:tc>
          <w:tcPr>
            <w:tcW w:w="429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Full-time</w:t>
            </w:r>
            <w:r w:rsidR="00B904EF">
              <w:rPr>
                <w:rFonts w:ascii="Arial" w:hAnsi="Arial" w:cs="Arial"/>
                <w:sz w:val="20"/>
              </w:rPr>
              <w:t xml:space="preserve"> positions</w:t>
            </w:r>
          </w:p>
        </w:tc>
        <w:tc>
          <w:tcPr>
            <w:tcW w:w="1827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1025E" w:rsidRPr="00C261D0" w:rsidTr="00B904EF">
        <w:trPr>
          <w:trHeight w:val="432"/>
        </w:trPr>
        <w:tc>
          <w:tcPr>
            <w:tcW w:w="429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Part-time</w:t>
            </w:r>
            <w:r w:rsidR="00B904EF">
              <w:rPr>
                <w:rFonts w:ascii="Arial" w:hAnsi="Arial" w:cs="Arial"/>
                <w:sz w:val="20"/>
              </w:rPr>
              <w:t xml:space="preserve"> positions</w:t>
            </w:r>
          </w:p>
        </w:tc>
        <w:tc>
          <w:tcPr>
            <w:tcW w:w="1827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1025E" w:rsidRPr="00C261D0" w:rsidTr="00B904EF">
        <w:trPr>
          <w:trHeight w:val="432"/>
        </w:trPr>
        <w:tc>
          <w:tcPr>
            <w:tcW w:w="429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sz w:val="20"/>
              </w:rPr>
            </w:pPr>
            <w:r w:rsidRPr="00C261D0">
              <w:rPr>
                <w:rFonts w:ascii="Arial" w:hAnsi="Arial" w:cs="Arial"/>
                <w:sz w:val="20"/>
              </w:rPr>
              <w:t>Volunteer</w:t>
            </w:r>
            <w:r w:rsidR="0005153C">
              <w:rPr>
                <w:rFonts w:ascii="Arial" w:hAnsi="Arial" w:cs="Arial"/>
                <w:sz w:val="20"/>
              </w:rPr>
              <w:t>s</w:t>
            </w:r>
            <w:r w:rsidR="00B904EF">
              <w:rPr>
                <w:rFonts w:ascii="Arial" w:hAnsi="Arial" w:cs="Arial"/>
                <w:sz w:val="20"/>
              </w:rPr>
              <w:t xml:space="preserve"> positions</w:t>
            </w:r>
          </w:p>
        </w:tc>
        <w:tc>
          <w:tcPr>
            <w:tcW w:w="1827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1025E" w:rsidRPr="00C261D0" w:rsidTr="00B904EF">
        <w:trPr>
          <w:trHeight w:val="432"/>
        </w:trPr>
        <w:tc>
          <w:tcPr>
            <w:tcW w:w="4293" w:type="dxa"/>
            <w:vAlign w:val="center"/>
          </w:tcPr>
          <w:p w:rsidR="0051025E" w:rsidRPr="00C261D0" w:rsidRDefault="0051025E" w:rsidP="00B904EF">
            <w:pPr>
              <w:rPr>
                <w:rFonts w:ascii="Arial" w:hAnsi="Arial" w:cs="Arial"/>
                <w:b/>
                <w:sz w:val="20"/>
              </w:rPr>
            </w:pPr>
            <w:r w:rsidRPr="00C261D0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827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51025E" w:rsidRPr="00C261D0" w:rsidRDefault="0051025E" w:rsidP="00B904E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1025E" w:rsidRPr="00C261D0" w:rsidRDefault="0051025E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51025E" w:rsidRPr="00C261D0" w:rsidRDefault="0051025E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51025E" w:rsidRPr="00C261D0" w:rsidRDefault="0051025E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51025E" w:rsidRPr="00C261D0" w:rsidRDefault="0051025E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51025E" w:rsidRPr="00C261D0" w:rsidRDefault="0051025E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51025E" w:rsidRPr="00C261D0" w:rsidRDefault="0051025E">
      <w:pPr>
        <w:ind w:right="180"/>
        <w:jc w:val="both"/>
        <w:rPr>
          <w:rFonts w:ascii="Arial Narrow" w:hAnsi="Arial Narrow"/>
          <w:sz w:val="19"/>
          <w:szCs w:val="19"/>
        </w:rPr>
      </w:pPr>
    </w:p>
    <w:p w:rsidR="00622CC1" w:rsidRDefault="00622CC1" w:rsidP="00F6475D">
      <w:pPr>
        <w:rPr>
          <w:rFonts w:ascii="Arial" w:hAnsi="Arial"/>
          <w:bCs/>
          <w:iCs/>
          <w:sz w:val="19"/>
          <w:szCs w:val="19"/>
        </w:rPr>
      </w:pPr>
    </w:p>
    <w:p w:rsidR="006A766F" w:rsidRDefault="006A766F" w:rsidP="00F6475D">
      <w:pPr>
        <w:rPr>
          <w:rFonts w:ascii="Arial" w:hAnsi="Arial"/>
          <w:bCs/>
          <w:iCs/>
          <w:sz w:val="19"/>
          <w:szCs w:val="19"/>
        </w:rPr>
      </w:pPr>
    </w:p>
    <w:p w:rsidR="006A766F" w:rsidRDefault="006A766F" w:rsidP="00F6475D">
      <w:pPr>
        <w:rPr>
          <w:rFonts w:ascii="Arial" w:hAnsi="Arial"/>
          <w:bCs/>
          <w:iCs/>
          <w:sz w:val="19"/>
          <w:szCs w:val="19"/>
        </w:rPr>
      </w:pPr>
    </w:p>
    <w:p w:rsidR="008E5FF2" w:rsidRDefault="008E5FF2" w:rsidP="00F6475D">
      <w:pPr>
        <w:rPr>
          <w:rFonts w:ascii="Arial" w:hAnsi="Arial"/>
          <w:bCs/>
          <w:iCs/>
          <w:sz w:val="19"/>
          <w:szCs w:val="19"/>
        </w:rPr>
      </w:pPr>
    </w:p>
    <w:p w:rsidR="008E5FF2" w:rsidRPr="00A135A6" w:rsidRDefault="008E5FF2" w:rsidP="008E5FF2">
      <w:pPr>
        <w:jc w:val="center"/>
        <w:rPr>
          <w:rFonts w:ascii="Arial Narrow" w:hAnsi="Arial Narrow"/>
          <w:bCs/>
          <w:iCs/>
          <w:color w:val="FF0000"/>
          <w:sz w:val="20"/>
        </w:rPr>
      </w:pPr>
      <w:r w:rsidRPr="00A135A6">
        <w:rPr>
          <w:rFonts w:ascii="Arial Narrow" w:hAnsi="Arial Narrow"/>
          <w:b/>
          <w:color w:val="FF0000"/>
          <w:sz w:val="20"/>
        </w:rPr>
        <w:lastRenderedPageBreak/>
        <w:t xml:space="preserve">*** The deadline to submit completed forms is 5:00 p.m. </w:t>
      </w:r>
      <w:r w:rsidR="00AE7368">
        <w:rPr>
          <w:rFonts w:ascii="Arial Narrow" w:hAnsi="Arial Narrow"/>
          <w:b/>
          <w:color w:val="FF0000"/>
          <w:sz w:val="20"/>
        </w:rPr>
        <w:t xml:space="preserve">FRIDAY, JANUARY </w:t>
      </w:r>
      <w:r w:rsidR="00DD5BCE">
        <w:rPr>
          <w:rFonts w:ascii="Arial Narrow" w:hAnsi="Arial Narrow"/>
          <w:b/>
          <w:color w:val="FF0000"/>
          <w:sz w:val="20"/>
        </w:rPr>
        <w:t>1</w:t>
      </w:r>
      <w:r w:rsidR="00ED3346">
        <w:rPr>
          <w:rFonts w:ascii="Arial Narrow" w:hAnsi="Arial Narrow"/>
          <w:b/>
          <w:color w:val="FF0000"/>
          <w:sz w:val="20"/>
        </w:rPr>
        <w:t>3</w:t>
      </w:r>
      <w:r w:rsidR="00AE7368">
        <w:rPr>
          <w:rFonts w:ascii="Arial Narrow" w:hAnsi="Arial Narrow"/>
          <w:b/>
          <w:color w:val="FF0000"/>
          <w:sz w:val="20"/>
        </w:rPr>
        <w:t>, 201</w:t>
      </w:r>
      <w:r w:rsidR="00ED3346">
        <w:rPr>
          <w:rFonts w:ascii="Arial Narrow" w:hAnsi="Arial Narrow"/>
          <w:b/>
          <w:color w:val="FF0000"/>
          <w:sz w:val="20"/>
        </w:rPr>
        <w:t>7</w:t>
      </w:r>
      <w:r w:rsidR="009F1780">
        <w:rPr>
          <w:rFonts w:ascii="Arial Narrow" w:hAnsi="Arial Narrow"/>
          <w:b/>
          <w:color w:val="FF0000"/>
          <w:sz w:val="20"/>
        </w:rPr>
        <w:t xml:space="preserve"> ***</w:t>
      </w:r>
    </w:p>
    <w:p w:rsidR="009C2AA8" w:rsidRPr="008E5FF2" w:rsidRDefault="008E5FF2" w:rsidP="00F6475D">
      <w:pPr>
        <w:rPr>
          <w:rFonts w:ascii="Arial" w:hAnsi="Arial"/>
          <w:bCs/>
          <w:iCs/>
          <w:sz w:val="16"/>
          <w:szCs w:val="16"/>
        </w:rPr>
      </w:pPr>
      <w:r>
        <w:rPr>
          <w:rFonts w:ascii="Arial" w:hAnsi="Arial"/>
          <w:bCs/>
          <w:iCs/>
          <w:sz w:val="16"/>
          <w:szCs w:val="16"/>
        </w:rPr>
        <w:t xml:space="preserve"> </w:t>
      </w:r>
    </w:p>
    <w:tbl>
      <w:tblPr>
        <w:tblW w:w="10728" w:type="dxa"/>
        <w:jc w:val="center"/>
        <w:tblBorders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Adams</w:t>
            </w:r>
          </w:p>
        </w:tc>
        <w:tc>
          <w:tcPr>
            <w:tcW w:w="3576" w:type="dxa"/>
            <w:tcBorders>
              <w:top w:val="nil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Heretick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Mullin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Aird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Herring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Murphy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Albo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Hester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O’Bannon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</w:rPr>
                  <w:t>Anderson</w:t>
                </w:r>
              </w:smartTag>
            </w:smartTag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Hodges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O’Quinn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Austin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Hope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Orrock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Bagby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Howell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Peace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Bell, J.J.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Hugo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Pillion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Bell, R.P.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Ingram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Plum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Bell, R.B.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James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Pogge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Bloxom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Jones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Poindexter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Boysko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Keam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Price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Bulova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Kilgore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Ransone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Byron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Knight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Rasoul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Campbell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Kory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Robinson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Krizek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Rush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Cline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Landes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 w:rsidRPr="00162470">
              <w:rPr>
                <w:rFonts w:ascii="Arial Narrow" w:hAnsi="Arial Narrow"/>
                <w:sz w:val="20"/>
              </w:rPr>
              <w:t>S</w:t>
            </w:r>
            <w:r>
              <w:rPr>
                <w:rFonts w:ascii="Arial Narrow" w:hAnsi="Arial Narrow"/>
                <w:sz w:val="20"/>
              </w:rPr>
              <w:t>ickles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Cole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LaRock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Simon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Collins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Leftwich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Stolle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Cox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LeMunyon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Sullivan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Davis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Levine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Taylor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Dudenhefer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Lindsey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Torian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Edmunds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Lingamfelter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Toscano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Fariss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Lopez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Tyler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Farrell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Loupassi</w:t>
            </w:r>
          </w:p>
        </w:tc>
        <w:tc>
          <w:tcPr>
            <w:tcW w:w="3576" w:type="dxa"/>
            <w:tcBorders>
              <w:left w:val="nil"/>
              <w:bottom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Villanueva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Filler-Corn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Marshall, D.W.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Ward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Fowler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Marshall, R.G.</w:t>
            </w:r>
          </w:p>
        </w:tc>
        <w:tc>
          <w:tcPr>
            <w:tcW w:w="3576" w:type="dxa"/>
            <w:tcBorders>
              <w:top w:val="nil"/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Ware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Freitas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Massie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Watts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Garrett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McClellan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Webert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Gilbert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McQuinn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Wilt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Greason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Miller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Wright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Hayes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Minchew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Yancey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Habeeb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Miyares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Yost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Head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Morefield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E3116D" w:rsidRPr="00162470" w:rsidTr="00CE5015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576" w:type="dxa"/>
            <w:tcBorders>
              <w:righ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Helsel</w:t>
            </w:r>
          </w:p>
        </w:tc>
        <w:tc>
          <w:tcPr>
            <w:tcW w:w="3576" w:type="dxa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Morris</w:t>
            </w:r>
          </w:p>
        </w:tc>
        <w:tc>
          <w:tcPr>
            <w:tcW w:w="3576" w:type="dxa"/>
            <w:tcBorders>
              <w:left w:val="nil"/>
            </w:tcBorders>
            <w:vAlign w:val="bottom"/>
          </w:tcPr>
          <w:p w:rsidR="00E3116D" w:rsidRPr="00162470" w:rsidRDefault="00E3116D" w:rsidP="00CE5015">
            <w:pPr>
              <w:rPr>
                <w:rFonts w:ascii="Arial Narrow" w:hAnsi="Arial Narrow"/>
                <w:sz w:val="20"/>
              </w:rPr>
            </w:pPr>
          </w:p>
        </w:tc>
      </w:tr>
    </w:tbl>
    <w:p w:rsidR="00B70942" w:rsidRPr="008E5FF2" w:rsidRDefault="00B70942" w:rsidP="008E5FF2">
      <w:pPr>
        <w:spacing w:line="360" w:lineRule="auto"/>
        <w:rPr>
          <w:sz w:val="4"/>
          <w:szCs w:val="4"/>
        </w:rPr>
      </w:pPr>
    </w:p>
    <w:sectPr w:rsidR="00B70942" w:rsidRPr="008E5FF2" w:rsidSect="0040015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 w:code="1"/>
      <w:pgMar w:top="432" w:right="864" w:bottom="432" w:left="864" w:header="432" w:footer="432" w:gutter="28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15" w:rsidRDefault="00CE5015">
      <w:r>
        <w:separator/>
      </w:r>
    </w:p>
  </w:endnote>
  <w:endnote w:type="continuationSeparator" w:id="0">
    <w:p w:rsidR="00CE5015" w:rsidRDefault="00CE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82" w:rsidRDefault="00B35D82">
    <w:pPr>
      <w:widowControl w:val="0"/>
      <w:jc w:val="right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fldChar w:fldCharType="begin"/>
    </w:r>
    <w:r>
      <w:rPr>
        <w:rFonts w:ascii="Arial" w:hAnsi="Arial" w:cs="Arial"/>
        <w:color w:val="000000"/>
        <w:sz w:val="19"/>
        <w:szCs w:val="19"/>
      </w:rPr>
      <w:instrText xml:space="preserve"> DATE \@ "M/d/yyyy" </w:instrText>
    </w:r>
    <w:r>
      <w:rPr>
        <w:rFonts w:ascii="Arial" w:hAnsi="Arial" w:cs="Arial"/>
        <w:color w:val="000000"/>
        <w:sz w:val="19"/>
        <w:szCs w:val="19"/>
      </w:rPr>
      <w:fldChar w:fldCharType="separate"/>
    </w:r>
    <w:r w:rsidR="00451674">
      <w:rPr>
        <w:rFonts w:ascii="Arial" w:hAnsi="Arial" w:cs="Arial"/>
        <w:noProof/>
        <w:color w:val="000000"/>
        <w:sz w:val="19"/>
        <w:szCs w:val="19"/>
      </w:rPr>
      <w:t>12/14/2016</w:t>
    </w:r>
    <w:r>
      <w:rPr>
        <w:rFonts w:ascii="Arial" w:hAnsi="Arial" w:cs="Arial"/>
        <w:color w:val="000000"/>
        <w:sz w:val="19"/>
        <w:szCs w:val="19"/>
      </w:rPr>
      <w:fldChar w:fldCharType="end"/>
    </w:r>
    <w:r>
      <w:rPr>
        <w:rFonts w:ascii="Arial" w:hAnsi="Arial" w:cs="Arial"/>
        <w:color w:val="000000"/>
        <w:sz w:val="19"/>
        <w:szCs w:val="19"/>
      </w:rPr>
      <w:t xml:space="preserve">  </w:t>
    </w:r>
    <w:r>
      <w:rPr>
        <w:rFonts w:ascii="Arial" w:hAnsi="Arial" w:cs="Arial"/>
        <w:color w:val="000000"/>
        <w:sz w:val="19"/>
        <w:szCs w:val="19"/>
      </w:rPr>
      <w:fldChar w:fldCharType="begin"/>
    </w:r>
    <w:r>
      <w:rPr>
        <w:rFonts w:ascii="Arial" w:hAnsi="Arial" w:cs="Arial"/>
        <w:color w:val="000000"/>
        <w:sz w:val="19"/>
        <w:szCs w:val="19"/>
      </w:rPr>
      <w:instrText xml:space="preserve"> TIME \@ "h:mm am/pm" </w:instrText>
    </w:r>
    <w:r>
      <w:rPr>
        <w:rFonts w:ascii="Arial" w:hAnsi="Arial" w:cs="Arial"/>
        <w:color w:val="000000"/>
        <w:sz w:val="19"/>
        <w:szCs w:val="19"/>
      </w:rPr>
      <w:fldChar w:fldCharType="separate"/>
    </w:r>
    <w:r w:rsidR="00451674">
      <w:rPr>
        <w:rFonts w:ascii="Arial" w:hAnsi="Arial" w:cs="Arial"/>
        <w:noProof/>
        <w:color w:val="000000"/>
        <w:sz w:val="19"/>
        <w:szCs w:val="19"/>
      </w:rPr>
      <w:t>3:53 PM</w:t>
    </w:r>
    <w:r>
      <w:rPr>
        <w:rFonts w:ascii="Arial" w:hAnsi="Arial" w:cs="Arial"/>
        <w:color w:val="000000"/>
        <w:sz w:val="19"/>
        <w:szCs w:val="19"/>
      </w:rPr>
      <w:fldChar w:fldCharType="end"/>
    </w:r>
  </w:p>
  <w:p w:rsidR="00B35D82" w:rsidRDefault="00B35D82">
    <w:pPr>
      <w:pStyle w:val="Footer"/>
      <w:jc w:val="right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82" w:rsidRDefault="00B35D82">
    <w:pPr>
      <w:widowControl w:val="0"/>
      <w:jc w:val="center"/>
      <w:rPr>
        <w:rFonts w:ascii="Arial" w:hAnsi="Arial"/>
        <w:b/>
        <w:sz w:val="16"/>
        <w:szCs w:val="16"/>
      </w:rPr>
    </w:pPr>
  </w:p>
  <w:p w:rsidR="00B35D82" w:rsidRPr="008B5EDD" w:rsidRDefault="00B35D82">
    <w:pPr>
      <w:widowControl w:val="0"/>
      <w:jc w:val="center"/>
      <w:rPr>
        <w:rFonts w:ascii="Arial" w:hAnsi="Arial"/>
        <w:b/>
        <w:sz w:val="16"/>
        <w:szCs w:val="16"/>
      </w:rPr>
    </w:pPr>
    <w:r w:rsidRPr="00804183">
      <w:rPr>
        <w:rFonts w:ascii="Arial" w:hAnsi="Arial"/>
        <w:b/>
        <w:sz w:val="20"/>
      </w:rPr>
      <w:t xml:space="preserve">Please return this signed, original form </w:t>
    </w:r>
    <w:r w:rsidRPr="008B5EDD">
      <w:rPr>
        <w:rFonts w:ascii="Arial" w:hAnsi="Arial"/>
        <w:i/>
        <w:sz w:val="16"/>
        <w:szCs w:val="16"/>
      </w:rPr>
      <w:t>(and the co-patron signature sheet if applicable</w:t>
    </w:r>
    <w:r w:rsidRPr="005108F0">
      <w:rPr>
        <w:rFonts w:ascii="Arial" w:hAnsi="Arial"/>
        <w:i/>
        <w:sz w:val="16"/>
        <w:szCs w:val="16"/>
      </w:rPr>
      <w:t xml:space="preserve">) </w:t>
    </w:r>
    <w:r>
      <w:rPr>
        <w:rFonts w:ascii="Arial" w:hAnsi="Arial"/>
        <w:sz w:val="16"/>
        <w:szCs w:val="16"/>
      </w:rPr>
      <w:t>to the</w:t>
    </w:r>
  </w:p>
  <w:p w:rsidR="00B35D82" w:rsidRPr="00804183" w:rsidRDefault="00B35D82">
    <w:pPr>
      <w:widowControl w:val="0"/>
      <w:jc w:val="center"/>
      <w:rPr>
        <w:rFonts w:ascii="Arial" w:hAnsi="Arial" w:cs="Arial"/>
        <w:sz w:val="16"/>
        <w:szCs w:val="16"/>
      </w:rPr>
    </w:pPr>
    <w:r w:rsidRPr="00804183">
      <w:rPr>
        <w:rFonts w:ascii="Arial" w:hAnsi="Arial" w:cs="Arial"/>
        <w:sz w:val="16"/>
        <w:szCs w:val="16"/>
      </w:rPr>
      <w:t>House Appropriations Committee Staff,</w:t>
    </w:r>
    <w:r w:rsidRPr="008B5EDD">
      <w:rPr>
        <w:rFonts w:ascii="Arial" w:hAnsi="Arial" w:cs="Arial"/>
        <w:b/>
        <w:sz w:val="16"/>
        <w:szCs w:val="16"/>
      </w:rPr>
      <w:t xml:space="preserve"> </w:t>
    </w:r>
    <w:r w:rsidRPr="00804183">
      <w:rPr>
        <w:rFonts w:ascii="Arial" w:hAnsi="Arial" w:cs="Arial"/>
        <w:sz w:val="16"/>
        <w:szCs w:val="16"/>
      </w:rPr>
      <w:t>9th Floor, General Assembly Buildin</w:t>
    </w:r>
    <w:r w:rsidR="00C63DA2">
      <w:rPr>
        <w:rFonts w:ascii="Arial" w:hAnsi="Arial" w:cs="Arial"/>
        <w:sz w:val="16"/>
        <w:szCs w:val="16"/>
      </w:rPr>
      <w:t>g -- Telephone: (804) 698-1590</w:t>
    </w:r>
  </w:p>
  <w:p w:rsidR="00B35D82" w:rsidRDefault="00B35D82" w:rsidP="00315852">
    <w:pPr>
      <w:widowControl w:val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This form can also be found on the House Appropriations Committee’s website:  </w:t>
    </w:r>
    <w:hyperlink r:id="rId1" w:history="1">
      <w:r w:rsidRPr="00363DEF">
        <w:rPr>
          <w:rStyle w:val="Hyperlink"/>
          <w:rFonts w:ascii="Arial" w:hAnsi="Arial" w:cs="Arial"/>
          <w:sz w:val="16"/>
          <w:szCs w:val="16"/>
        </w:rPr>
        <w:t>http://hac.virginia.gov</w:t>
      </w:r>
    </w:hyperlink>
  </w:p>
  <w:p w:rsidR="00B35D82" w:rsidRPr="00804183" w:rsidRDefault="00B35D82" w:rsidP="008B5EDD">
    <w:pPr>
      <w:widowControl w:val="0"/>
      <w:jc w:val="center"/>
      <w:rPr>
        <w:rFonts w:ascii="Arial" w:hAnsi="Arial" w:cs="Arial"/>
        <w:b/>
        <w:smallCaps/>
        <w:color w:val="000000"/>
        <w:sz w:val="22"/>
        <w:szCs w:val="22"/>
      </w:rPr>
    </w:pPr>
    <w:r w:rsidRPr="00CB4AB2">
      <w:rPr>
        <w:rFonts w:ascii="Arial" w:hAnsi="Arial" w:cs="Arial"/>
        <w:b/>
        <w:smallCaps/>
        <w:color w:val="000000"/>
        <w:sz w:val="22"/>
        <w:szCs w:val="22"/>
        <w:highlight w:val="yellow"/>
      </w:rPr>
      <w:t>*** please keep a copy of the completed form &amp; supporting documentation for your records 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15" w:rsidRDefault="00CE5015">
      <w:r>
        <w:separator/>
      </w:r>
    </w:p>
  </w:footnote>
  <w:footnote w:type="continuationSeparator" w:id="0">
    <w:p w:rsidR="00CE5015" w:rsidRDefault="00CE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82" w:rsidRDefault="00B35D82">
    <w:pPr>
      <w:pStyle w:val="Heading1"/>
      <w:rPr>
        <w:sz w:val="35"/>
        <w:szCs w:val="35"/>
      </w:rPr>
    </w:pPr>
    <w:r>
      <w:rPr>
        <w:sz w:val="35"/>
        <w:szCs w:val="35"/>
      </w:rPr>
      <w:t>HOUSE PATRONS SIGNATURE SHEET</w:t>
    </w:r>
  </w:p>
  <w:p w:rsidR="00B35D82" w:rsidRDefault="00B35D82">
    <w:pPr>
      <w:pStyle w:val="Header"/>
      <w:jc w:val="cent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82" w:rsidRPr="006A766F" w:rsidRDefault="00B35D82" w:rsidP="00315852">
    <w:pPr>
      <w:pStyle w:val="Header"/>
      <w:jc w:val="right"/>
      <w:rPr>
        <w:sz w:val="12"/>
        <w:szCs w:val="12"/>
      </w:rPr>
    </w:pPr>
    <w:r>
      <w:rPr>
        <w:sz w:val="12"/>
        <w:szCs w:val="12"/>
      </w:rPr>
      <w:t>1</w:t>
    </w:r>
    <w:r w:rsidR="00E3116D">
      <w:rPr>
        <w:sz w:val="12"/>
        <w:szCs w:val="12"/>
      </w:rPr>
      <w:t>2/16/16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C61"/>
    <w:multiLevelType w:val="hybridMultilevel"/>
    <w:tmpl w:val="A1B2C6C2"/>
    <w:lvl w:ilvl="0" w:tplc="3C284D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B"/>
    <w:multiLevelType w:val="hybridMultilevel"/>
    <w:tmpl w:val="0104759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76AF"/>
    <w:multiLevelType w:val="hybridMultilevel"/>
    <w:tmpl w:val="05F25EE6"/>
    <w:lvl w:ilvl="0" w:tplc="3C284D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33D0F"/>
    <w:multiLevelType w:val="hybridMultilevel"/>
    <w:tmpl w:val="48C07D2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5027DA"/>
    <w:multiLevelType w:val="multilevel"/>
    <w:tmpl w:val="CECCF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C1061F"/>
    <w:multiLevelType w:val="hybridMultilevel"/>
    <w:tmpl w:val="DB04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F0A5B"/>
    <w:multiLevelType w:val="hybridMultilevel"/>
    <w:tmpl w:val="D568B504"/>
    <w:lvl w:ilvl="0" w:tplc="3C284D10">
      <w:start w:val="1"/>
      <w:numFmt w:val="decimal"/>
      <w:lvlText w:val="%1."/>
      <w:lvlJc w:val="left"/>
      <w:pPr>
        <w:tabs>
          <w:tab w:val="num" w:pos="459"/>
        </w:tabs>
        <w:ind w:left="45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7">
    <w:nsid w:val="35F66A6D"/>
    <w:multiLevelType w:val="hybridMultilevel"/>
    <w:tmpl w:val="7F962E00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6821970"/>
    <w:multiLevelType w:val="multilevel"/>
    <w:tmpl w:val="CC080D8E"/>
    <w:lvl w:ilvl="0">
      <w:start w:val="1"/>
      <w:numFmt w:val="decimal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F65804"/>
    <w:multiLevelType w:val="hybridMultilevel"/>
    <w:tmpl w:val="FCC81D50"/>
    <w:lvl w:ilvl="0" w:tplc="06A40DD6">
      <w:start w:val="1"/>
      <w:numFmt w:val="decimal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74"/>
    <w:rsid w:val="00011DD0"/>
    <w:rsid w:val="00022309"/>
    <w:rsid w:val="000253E3"/>
    <w:rsid w:val="00042D12"/>
    <w:rsid w:val="0005153C"/>
    <w:rsid w:val="000557D6"/>
    <w:rsid w:val="000704D0"/>
    <w:rsid w:val="00073E2D"/>
    <w:rsid w:val="0007792D"/>
    <w:rsid w:val="00086216"/>
    <w:rsid w:val="000A36C5"/>
    <w:rsid w:val="000B2DC6"/>
    <w:rsid w:val="000B435A"/>
    <w:rsid w:val="000D47D9"/>
    <w:rsid w:val="000E4A7C"/>
    <w:rsid w:val="000E7045"/>
    <w:rsid w:val="000F018E"/>
    <w:rsid w:val="000F1D18"/>
    <w:rsid w:val="000F2D8A"/>
    <w:rsid w:val="0011252E"/>
    <w:rsid w:val="00126537"/>
    <w:rsid w:val="00162470"/>
    <w:rsid w:val="00181092"/>
    <w:rsid w:val="001B600A"/>
    <w:rsid w:val="001D143D"/>
    <w:rsid w:val="0023090F"/>
    <w:rsid w:val="00235049"/>
    <w:rsid w:val="002656E0"/>
    <w:rsid w:val="00280CE4"/>
    <w:rsid w:val="002940B7"/>
    <w:rsid w:val="002A4A62"/>
    <w:rsid w:val="002B541D"/>
    <w:rsid w:val="002B63C8"/>
    <w:rsid w:val="002D52F4"/>
    <w:rsid w:val="002E5A63"/>
    <w:rsid w:val="003002BF"/>
    <w:rsid w:val="00300BC5"/>
    <w:rsid w:val="003051E9"/>
    <w:rsid w:val="00310BF2"/>
    <w:rsid w:val="0031139F"/>
    <w:rsid w:val="00315852"/>
    <w:rsid w:val="00330D8E"/>
    <w:rsid w:val="00351415"/>
    <w:rsid w:val="00351B5A"/>
    <w:rsid w:val="00352B47"/>
    <w:rsid w:val="003538AD"/>
    <w:rsid w:val="00356FC4"/>
    <w:rsid w:val="0038505C"/>
    <w:rsid w:val="00385C74"/>
    <w:rsid w:val="003A1526"/>
    <w:rsid w:val="003A76C7"/>
    <w:rsid w:val="003C75F6"/>
    <w:rsid w:val="003D3780"/>
    <w:rsid w:val="003E3346"/>
    <w:rsid w:val="003E7679"/>
    <w:rsid w:val="003F30A3"/>
    <w:rsid w:val="00400153"/>
    <w:rsid w:val="00407F3A"/>
    <w:rsid w:val="004378F5"/>
    <w:rsid w:val="00451093"/>
    <w:rsid w:val="00451674"/>
    <w:rsid w:val="004A543C"/>
    <w:rsid w:val="004D6245"/>
    <w:rsid w:val="004F141F"/>
    <w:rsid w:val="004F2DC1"/>
    <w:rsid w:val="00502896"/>
    <w:rsid w:val="0051025E"/>
    <w:rsid w:val="005108F0"/>
    <w:rsid w:val="00513B67"/>
    <w:rsid w:val="00523508"/>
    <w:rsid w:val="00566E7E"/>
    <w:rsid w:val="005A6BBE"/>
    <w:rsid w:val="005A78C1"/>
    <w:rsid w:val="005B168C"/>
    <w:rsid w:val="005B20D6"/>
    <w:rsid w:val="005F0191"/>
    <w:rsid w:val="00600171"/>
    <w:rsid w:val="00604037"/>
    <w:rsid w:val="00613A58"/>
    <w:rsid w:val="00616073"/>
    <w:rsid w:val="00622CC1"/>
    <w:rsid w:val="006319D8"/>
    <w:rsid w:val="00642B27"/>
    <w:rsid w:val="006432F1"/>
    <w:rsid w:val="00660DA6"/>
    <w:rsid w:val="00671844"/>
    <w:rsid w:val="00694260"/>
    <w:rsid w:val="006A766F"/>
    <w:rsid w:val="006D0778"/>
    <w:rsid w:val="006D0928"/>
    <w:rsid w:val="006D6DBF"/>
    <w:rsid w:val="006E1606"/>
    <w:rsid w:val="006E34F1"/>
    <w:rsid w:val="006F3708"/>
    <w:rsid w:val="006F3CB3"/>
    <w:rsid w:val="00726DED"/>
    <w:rsid w:val="00734DF6"/>
    <w:rsid w:val="007609A4"/>
    <w:rsid w:val="00762DDF"/>
    <w:rsid w:val="007B23D7"/>
    <w:rsid w:val="007B31CF"/>
    <w:rsid w:val="007B3705"/>
    <w:rsid w:val="007C3758"/>
    <w:rsid w:val="007C7D6F"/>
    <w:rsid w:val="007F1145"/>
    <w:rsid w:val="008001C3"/>
    <w:rsid w:val="00804183"/>
    <w:rsid w:val="00807E92"/>
    <w:rsid w:val="00812034"/>
    <w:rsid w:val="00820678"/>
    <w:rsid w:val="008251C9"/>
    <w:rsid w:val="0083091F"/>
    <w:rsid w:val="00833B05"/>
    <w:rsid w:val="0083500F"/>
    <w:rsid w:val="00835135"/>
    <w:rsid w:val="00844C67"/>
    <w:rsid w:val="00875E59"/>
    <w:rsid w:val="00876A9E"/>
    <w:rsid w:val="00877799"/>
    <w:rsid w:val="0089612C"/>
    <w:rsid w:val="008B1C0B"/>
    <w:rsid w:val="008B5EDD"/>
    <w:rsid w:val="008C161A"/>
    <w:rsid w:val="008C353A"/>
    <w:rsid w:val="008D4C79"/>
    <w:rsid w:val="008E318B"/>
    <w:rsid w:val="008E5FF2"/>
    <w:rsid w:val="008F15D0"/>
    <w:rsid w:val="008F7A79"/>
    <w:rsid w:val="00901C24"/>
    <w:rsid w:val="0090698A"/>
    <w:rsid w:val="00915522"/>
    <w:rsid w:val="00923E80"/>
    <w:rsid w:val="00970579"/>
    <w:rsid w:val="009715F9"/>
    <w:rsid w:val="0098729C"/>
    <w:rsid w:val="00993FAF"/>
    <w:rsid w:val="009A4BC0"/>
    <w:rsid w:val="009A679A"/>
    <w:rsid w:val="009B05A8"/>
    <w:rsid w:val="009B4B79"/>
    <w:rsid w:val="009C187C"/>
    <w:rsid w:val="009C2AA8"/>
    <w:rsid w:val="009E22FE"/>
    <w:rsid w:val="009E2CE0"/>
    <w:rsid w:val="009F1780"/>
    <w:rsid w:val="009F30ED"/>
    <w:rsid w:val="00A04764"/>
    <w:rsid w:val="00A04BF5"/>
    <w:rsid w:val="00A058AD"/>
    <w:rsid w:val="00A05F0F"/>
    <w:rsid w:val="00A135A6"/>
    <w:rsid w:val="00A2522B"/>
    <w:rsid w:val="00A34EA1"/>
    <w:rsid w:val="00A437FE"/>
    <w:rsid w:val="00A527B7"/>
    <w:rsid w:val="00A537E4"/>
    <w:rsid w:val="00AB1D68"/>
    <w:rsid w:val="00AE6F16"/>
    <w:rsid w:val="00AE7368"/>
    <w:rsid w:val="00AF1B02"/>
    <w:rsid w:val="00AF3DCB"/>
    <w:rsid w:val="00AF548C"/>
    <w:rsid w:val="00B017FE"/>
    <w:rsid w:val="00B023EA"/>
    <w:rsid w:val="00B06614"/>
    <w:rsid w:val="00B227CB"/>
    <w:rsid w:val="00B35D82"/>
    <w:rsid w:val="00B544AD"/>
    <w:rsid w:val="00B55DFF"/>
    <w:rsid w:val="00B70942"/>
    <w:rsid w:val="00B904EF"/>
    <w:rsid w:val="00BA3138"/>
    <w:rsid w:val="00BB58EF"/>
    <w:rsid w:val="00BF28A7"/>
    <w:rsid w:val="00BF79AF"/>
    <w:rsid w:val="00C261D0"/>
    <w:rsid w:val="00C50FFE"/>
    <w:rsid w:val="00C63DA2"/>
    <w:rsid w:val="00C722C0"/>
    <w:rsid w:val="00C8178B"/>
    <w:rsid w:val="00CA418A"/>
    <w:rsid w:val="00CA4FCD"/>
    <w:rsid w:val="00CB4AB2"/>
    <w:rsid w:val="00CC357F"/>
    <w:rsid w:val="00CD3397"/>
    <w:rsid w:val="00CE5015"/>
    <w:rsid w:val="00CF66AE"/>
    <w:rsid w:val="00CF6A45"/>
    <w:rsid w:val="00D22074"/>
    <w:rsid w:val="00D22221"/>
    <w:rsid w:val="00D232AF"/>
    <w:rsid w:val="00D51AD2"/>
    <w:rsid w:val="00D74F7B"/>
    <w:rsid w:val="00D96EF2"/>
    <w:rsid w:val="00DD3140"/>
    <w:rsid w:val="00DD5BCE"/>
    <w:rsid w:val="00DD7FF0"/>
    <w:rsid w:val="00DE78EB"/>
    <w:rsid w:val="00DF3648"/>
    <w:rsid w:val="00E27A10"/>
    <w:rsid w:val="00E3116D"/>
    <w:rsid w:val="00E32715"/>
    <w:rsid w:val="00E409A8"/>
    <w:rsid w:val="00E433C2"/>
    <w:rsid w:val="00E50A78"/>
    <w:rsid w:val="00E50B60"/>
    <w:rsid w:val="00E52E76"/>
    <w:rsid w:val="00E65130"/>
    <w:rsid w:val="00E72740"/>
    <w:rsid w:val="00E76851"/>
    <w:rsid w:val="00E81A76"/>
    <w:rsid w:val="00E843C4"/>
    <w:rsid w:val="00E85A68"/>
    <w:rsid w:val="00EB22CD"/>
    <w:rsid w:val="00EB46AA"/>
    <w:rsid w:val="00ED0BB4"/>
    <w:rsid w:val="00ED3346"/>
    <w:rsid w:val="00EF0629"/>
    <w:rsid w:val="00EF20CB"/>
    <w:rsid w:val="00F0097B"/>
    <w:rsid w:val="00F132AF"/>
    <w:rsid w:val="00F35EB6"/>
    <w:rsid w:val="00F6475D"/>
    <w:rsid w:val="00F825EC"/>
    <w:rsid w:val="00F830A8"/>
    <w:rsid w:val="00F8555D"/>
    <w:rsid w:val="00FA638A"/>
    <w:rsid w:val="00FB77D7"/>
    <w:rsid w:val="00FC52B7"/>
    <w:rsid w:val="00FD02E5"/>
    <w:rsid w:val="00FD1B85"/>
    <w:rsid w:val="00FD40CC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0ABA0C-E35E-4173-ABF4-9557C59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4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vant Garde" w:hAnsi="Avant Garde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ind w:right="180"/>
      <w:jc w:val="both"/>
      <w:outlineLvl w:val="5"/>
    </w:pPr>
    <w:rPr>
      <w:rFonts w:ascii="Arial" w:hAnsi="Arial"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i/>
      <w:sz w:val="16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80"/>
      <w:outlineLvl w:val="7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E6F1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semiHidden/>
    <w:rsid w:val="00A2522B"/>
    <w:rPr>
      <w:sz w:val="16"/>
      <w:szCs w:val="16"/>
    </w:rPr>
  </w:style>
  <w:style w:type="paragraph" w:styleId="CommentText">
    <w:name w:val="annotation text"/>
    <w:basedOn w:val="Normal"/>
    <w:semiHidden/>
    <w:rsid w:val="00A2522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5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1.state.va.us/cgi-bin/legp504.exe?000+cod+23-38.1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1.state.va.us/cgi-bin/legp504.exe?000+cod+23-38.18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hac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HAC</Company>
  <LinksUpToDate>false</LinksUpToDate>
  <CharactersWithSpaces>4131</CharactersWithSpaces>
  <SharedDoc>false</SharedDoc>
  <HLinks>
    <vt:vector size="18" baseType="variant">
      <vt:variant>
        <vt:i4>1179676</vt:i4>
      </vt:variant>
      <vt:variant>
        <vt:i4>6</vt:i4>
      </vt:variant>
      <vt:variant>
        <vt:i4>0</vt:i4>
      </vt:variant>
      <vt:variant>
        <vt:i4>5</vt:i4>
      </vt:variant>
      <vt:variant>
        <vt:lpwstr>http://leg1.state.va.us/cgi-bin/legp504.exe?000+cod+23-38.18</vt:lpwstr>
      </vt:variant>
      <vt:variant>
        <vt:lpwstr/>
      </vt:variant>
      <vt:variant>
        <vt:i4>1769500</vt:i4>
      </vt:variant>
      <vt:variant>
        <vt:i4>3</vt:i4>
      </vt:variant>
      <vt:variant>
        <vt:i4>0</vt:i4>
      </vt:variant>
      <vt:variant>
        <vt:i4>5</vt:i4>
      </vt:variant>
      <vt:variant>
        <vt:lpwstr>http://leg1.state.va.us/cgi-bin/legp504.exe?000+cod+23-38.11</vt:lpwstr>
      </vt:variant>
      <vt:variant>
        <vt:lpwstr/>
      </vt:variant>
      <vt:variant>
        <vt:i4>4849750</vt:i4>
      </vt:variant>
      <vt:variant>
        <vt:i4>6</vt:i4>
      </vt:variant>
      <vt:variant>
        <vt:i4>0</vt:i4>
      </vt:variant>
      <vt:variant>
        <vt:i4>5</vt:i4>
      </vt:variant>
      <vt:variant>
        <vt:lpwstr>http://hac.virginia.gov/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Carla L. Karnes</dc:creator>
  <cp:keywords/>
  <cp:lastModifiedBy>CKarnes</cp:lastModifiedBy>
  <cp:revision>2</cp:revision>
  <cp:lastPrinted>2016-12-14T20:08:00Z</cp:lastPrinted>
  <dcterms:created xsi:type="dcterms:W3CDTF">2016-12-14T20:54:00Z</dcterms:created>
  <dcterms:modified xsi:type="dcterms:W3CDTF">2016-12-14T20:54:00Z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-1187888715</vt:i4>
  </property>
  <property fmtid="{D5CDD505-2E9C-101B-9397-08002B2CF9AE}" pid="3" name="_EmailSubject">
    <vt:lpwstr>members</vt:lpwstr>
  </property>
  <property fmtid="{D5CDD505-2E9C-101B-9397-08002B2CF9AE}" pid="4" name="_AuthorEmail">
    <vt:lpwstr>wolf_bert@hotmail.com</vt:lpwstr>
  </property>
  <property fmtid="{D5CDD505-2E9C-101B-9397-08002B2CF9AE}" pid="5" name="_AuthorEmailDisplayName">
    <vt:lpwstr>wolf_bert</vt:lpwstr>
  </property>
  <property fmtid="{D5CDD505-2E9C-101B-9397-08002B2CF9AE}" pid="6" name="_ReviewingToolsShownOnce">
    <vt:lpwstr/>
  </property>
</Properties>
</file>